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D2E80" w14:textId="418B0C93" w:rsidR="00C955AF" w:rsidRPr="00FD40B5" w:rsidRDefault="00ED03F6" w:rsidP="00FD40B5">
      <w:pPr>
        <w:shd w:val="clear" w:color="auto" w:fill="D9D9D9" w:themeFill="background1" w:themeFillShade="D9"/>
        <w:spacing w:after="0" w:line="240" w:lineRule="auto"/>
        <w:jc w:val="center"/>
        <w:rPr>
          <w:b/>
          <w:bCs/>
          <w:sz w:val="24"/>
          <w:szCs w:val="24"/>
        </w:rPr>
      </w:pPr>
      <w:r w:rsidRPr="00FD40B5">
        <w:rPr>
          <w:b/>
          <w:bCs/>
          <w:sz w:val="24"/>
          <w:szCs w:val="24"/>
        </w:rPr>
        <w:t xml:space="preserve">OBRAZLOŽENJE </w:t>
      </w:r>
      <w:r w:rsidR="00153C24">
        <w:rPr>
          <w:b/>
          <w:bCs/>
          <w:sz w:val="24"/>
          <w:szCs w:val="24"/>
        </w:rPr>
        <w:t>I</w:t>
      </w:r>
      <w:r w:rsidR="0052145D">
        <w:rPr>
          <w:b/>
          <w:bCs/>
          <w:sz w:val="24"/>
          <w:szCs w:val="24"/>
        </w:rPr>
        <w:t>I</w:t>
      </w:r>
      <w:r w:rsidR="00BC445B">
        <w:rPr>
          <w:b/>
          <w:bCs/>
          <w:sz w:val="24"/>
          <w:szCs w:val="24"/>
        </w:rPr>
        <w:t>I</w:t>
      </w:r>
      <w:r w:rsidRPr="00FD40B5">
        <w:rPr>
          <w:b/>
          <w:bCs/>
          <w:sz w:val="24"/>
          <w:szCs w:val="24"/>
        </w:rPr>
        <w:t>. IZMJENA I DOPUNA PRORAČUNA</w:t>
      </w:r>
    </w:p>
    <w:p w14:paraId="7019D041" w14:textId="096F29F1" w:rsidR="00ED03F6" w:rsidRPr="00FD40B5" w:rsidRDefault="00ED03F6" w:rsidP="00FD40B5">
      <w:pPr>
        <w:shd w:val="clear" w:color="auto" w:fill="D9D9D9" w:themeFill="background1" w:themeFillShade="D9"/>
        <w:spacing w:after="0" w:line="240" w:lineRule="auto"/>
        <w:jc w:val="center"/>
        <w:rPr>
          <w:b/>
          <w:bCs/>
          <w:sz w:val="24"/>
          <w:szCs w:val="24"/>
        </w:rPr>
      </w:pPr>
      <w:r w:rsidRPr="00FD40B5">
        <w:rPr>
          <w:b/>
          <w:bCs/>
          <w:sz w:val="24"/>
          <w:szCs w:val="24"/>
        </w:rPr>
        <w:t>GRADA NOVSKE ZA 202</w:t>
      </w:r>
      <w:r w:rsidR="0099304F">
        <w:rPr>
          <w:b/>
          <w:bCs/>
          <w:sz w:val="24"/>
          <w:szCs w:val="24"/>
        </w:rPr>
        <w:t>5</w:t>
      </w:r>
      <w:r w:rsidRPr="00FD40B5">
        <w:rPr>
          <w:b/>
          <w:bCs/>
          <w:sz w:val="24"/>
          <w:szCs w:val="24"/>
        </w:rPr>
        <w:t xml:space="preserve">. GODINU </w:t>
      </w:r>
    </w:p>
    <w:p w14:paraId="23C9DD56" w14:textId="123CE8CA" w:rsidR="00ED03F6" w:rsidRDefault="00ED03F6" w:rsidP="00ED03F6">
      <w:pPr>
        <w:rPr>
          <w:sz w:val="24"/>
          <w:szCs w:val="24"/>
        </w:rPr>
      </w:pPr>
    </w:p>
    <w:p w14:paraId="0E12F7D3" w14:textId="77777777" w:rsidR="00ED03F6" w:rsidRPr="00ED03F6" w:rsidRDefault="00ED03F6" w:rsidP="00ED03F6">
      <w:pPr>
        <w:spacing w:line="256" w:lineRule="auto"/>
        <w:rPr>
          <w:rFonts w:cs="Times New Roman"/>
          <w:b/>
          <w:bCs/>
          <w:sz w:val="24"/>
          <w:szCs w:val="24"/>
        </w:rPr>
      </w:pPr>
      <w:r w:rsidRPr="00ED03F6">
        <w:rPr>
          <w:rFonts w:cs="Times New Roman"/>
          <w:b/>
          <w:bCs/>
          <w:sz w:val="24"/>
          <w:szCs w:val="24"/>
        </w:rPr>
        <w:t>PRAVNI OSNOV</w:t>
      </w:r>
    </w:p>
    <w:p w14:paraId="5B2EE810" w14:textId="730B5382" w:rsidR="00E8678E" w:rsidRDefault="00ED03F6" w:rsidP="00ED03F6">
      <w:pPr>
        <w:spacing w:after="0" w:line="240" w:lineRule="auto"/>
        <w:jc w:val="both"/>
        <w:rPr>
          <w:rFonts w:cs="Times New Roman"/>
          <w:sz w:val="24"/>
          <w:szCs w:val="24"/>
        </w:rPr>
      </w:pPr>
      <w:r w:rsidRPr="00ED03F6">
        <w:rPr>
          <w:rFonts w:cs="Times New Roman"/>
          <w:sz w:val="24"/>
          <w:szCs w:val="24"/>
        </w:rPr>
        <w:tab/>
        <w:t xml:space="preserve">Odredbama članka </w:t>
      </w:r>
      <w:r w:rsidR="00E8678E">
        <w:rPr>
          <w:rFonts w:cs="Times New Roman"/>
          <w:sz w:val="24"/>
          <w:szCs w:val="24"/>
        </w:rPr>
        <w:t>45. Zakona o proračunu („Narodne novine“, broj 144/21) propisano je da se izmjenama i dopunama proračuna mijenja plan isključivo za tekuću proračunsku godinu. Na postupak donošenja izmjena i dopuna proračuna na odgovarajući se način primjenjuju odredbe Zakona za postupak donošenja proračuna.</w:t>
      </w:r>
    </w:p>
    <w:p w14:paraId="060E8D5C" w14:textId="77777777" w:rsidR="00E8678E" w:rsidRDefault="00E8678E" w:rsidP="00ED03F6">
      <w:pPr>
        <w:spacing w:after="0" w:line="240" w:lineRule="auto"/>
        <w:jc w:val="both"/>
        <w:rPr>
          <w:rFonts w:cs="Times New Roman"/>
          <w:sz w:val="24"/>
          <w:szCs w:val="24"/>
        </w:rPr>
      </w:pPr>
    </w:p>
    <w:p w14:paraId="50AE07E2" w14:textId="77777777" w:rsidR="00ED03F6" w:rsidRPr="00ED03F6" w:rsidRDefault="00ED03F6" w:rsidP="00ED03F6">
      <w:pPr>
        <w:spacing w:after="0" w:line="240" w:lineRule="auto"/>
        <w:jc w:val="both"/>
        <w:rPr>
          <w:rFonts w:cs="Times New Roman"/>
          <w:b/>
          <w:sz w:val="24"/>
          <w:szCs w:val="24"/>
        </w:rPr>
      </w:pPr>
      <w:r w:rsidRPr="00ED03F6">
        <w:rPr>
          <w:rFonts w:cs="Times New Roman"/>
          <w:b/>
          <w:sz w:val="24"/>
          <w:szCs w:val="24"/>
        </w:rPr>
        <w:t>OBRAZLOŽENJE PRIHODA I PRIMITAKA, RASHODA I IZDATAKA</w:t>
      </w:r>
    </w:p>
    <w:p w14:paraId="3F713D2C" w14:textId="77777777" w:rsidR="00ED03F6" w:rsidRPr="00ED03F6" w:rsidRDefault="00ED03F6" w:rsidP="00ED03F6">
      <w:pPr>
        <w:spacing w:after="0" w:line="240" w:lineRule="auto"/>
        <w:jc w:val="both"/>
        <w:rPr>
          <w:rFonts w:cs="Times New Roman"/>
          <w:b/>
          <w:sz w:val="24"/>
          <w:szCs w:val="24"/>
        </w:rPr>
      </w:pPr>
    </w:p>
    <w:p w14:paraId="7644932D" w14:textId="154F5D28" w:rsidR="00ED03F6" w:rsidRDefault="00ED03F6" w:rsidP="00ED03F6">
      <w:pPr>
        <w:spacing w:after="0" w:line="240" w:lineRule="auto"/>
        <w:jc w:val="both"/>
        <w:rPr>
          <w:rFonts w:cs="Times New Roman"/>
          <w:sz w:val="24"/>
          <w:szCs w:val="24"/>
        </w:rPr>
      </w:pPr>
      <w:r w:rsidRPr="00ED03F6">
        <w:rPr>
          <w:rFonts w:cs="Times New Roman"/>
          <w:sz w:val="24"/>
          <w:szCs w:val="24"/>
        </w:rPr>
        <w:tab/>
      </w:r>
      <w:r w:rsidR="0052145D">
        <w:rPr>
          <w:rFonts w:cs="Times New Roman"/>
          <w:sz w:val="24"/>
          <w:szCs w:val="24"/>
        </w:rPr>
        <w:t xml:space="preserve">Trećim </w:t>
      </w:r>
      <w:r w:rsidRPr="00ED03F6">
        <w:rPr>
          <w:rFonts w:cs="Times New Roman"/>
          <w:sz w:val="24"/>
          <w:szCs w:val="24"/>
        </w:rPr>
        <w:t>izmjenama i dopunama</w:t>
      </w:r>
      <w:r w:rsidR="00A77279">
        <w:rPr>
          <w:rFonts w:cs="Times New Roman"/>
          <w:sz w:val="24"/>
          <w:szCs w:val="24"/>
        </w:rPr>
        <w:t xml:space="preserve"> </w:t>
      </w:r>
      <w:r w:rsidRPr="00ED03F6">
        <w:rPr>
          <w:rFonts w:cs="Times New Roman"/>
          <w:sz w:val="24"/>
          <w:szCs w:val="24"/>
        </w:rPr>
        <w:t xml:space="preserve"> iskazano je</w:t>
      </w:r>
      <w:r w:rsidR="00BC445B">
        <w:rPr>
          <w:rFonts w:cs="Times New Roman"/>
          <w:sz w:val="24"/>
          <w:szCs w:val="24"/>
        </w:rPr>
        <w:t xml:space="preserve"> </w:t>
      </w:r>
      <w:r w:rsidR="00153C24">
        <w:rPr>
          <w:rFonts w:cs="Times New Roman"/>
          <w:sz w:val="24"/>
          <w:szCs w:val="24"/>
        </w:rPr>
        <w:t xml:space="preserve">smanjenje </w:t>
      </w:r>
      <w:r w:rsidR="00603877">
        <w:rPr>
          <w:rFonts w:cs="Times New Roman"/>
          <w:sz w:val="24"/>
          <w:szCs w:val="24"/>
        </w:rPr>
        <w:t xml:space="preserve">proračuna za </w:t>
      </w:r>
      <w:r w:rsidR="0052145D">
        <w:rPr>
          <w:rFonts w:cs="Times New Roman"/>
          <w:sz w:val="24"/>
          <w:szCs w:val="24"/>
        </w:rPr>
        <w:t>26,6</w:t>
      </w:r>
      <w:r w:rsidR="005D71E0">
        <w:rPr>
          <w:rFonts w:cs="Times New Roman"/>
          <w:sz w:val="24"/>
          <w:szCs w:val="24"/>
        </w:rPr>
        <w:t>8</w:t>
      </w:r>
      <w:r w:rsidRPr="00ED03F6">
        <w:rPr>
          <w:rFonts w:cs="Times New Roman"/>
          <w:sz w:val="24"/>
          <w:szCs w:val="24"/>
        </w:rPr>
        <w:t xml:space="preserve"> % ili </w:t>
      </w:r>
      <w:r w:rsidR="0052145D">
        <w:rPr>
          <w:rFonts w:cs="Times New Roman"/>
          <w:sz w:val="24"/>
          <w:szCs w:val="24"/>
        </w:rPr>
        <w:t>11.53</w:t>
      </w:r>
      <w:r w:rsidR="005D71E0">
        <w:rPr>
          <w:rFonts w:cs="Times New Roman"/>
          <w:sz w:val="24"/>
          <w:szCs w:val="24"/>
        </w:rPr>
        <w:t>5</w:t>
      </w:r>
      <w:r w:rsidR="0052145D">
        <w:rPr>
          <w:rFonts w:cs="Times New Roman"/>
          <w:sz w:val="24"/>
          <w:szCs w:val="24"/>
        </w:rPr>
        <w:t>.148,00</w:t>
      </w:r>
      <w:r w:rsidR="0092231B">
        <w:rPr>
          <w:rFonts w:cs="Times New Roman"/>
          <w:sz w:val="24"/>
          <w:szCs w:val="24"/>
        </w:rPr>
        <w:t xml:space="preserve"> </w:t>
      </w:r>
      <w:r w:rsidR="00C505E1">
        <w:rPr>
          <w:rFonts w:cs="Times New Roman"/>
          <w:sz w:val="24"/>
          <w:szCs w:val="24"/>
        </w:rPr>
        <w:t>eura</w:t>
      </w:r>
      <w:r w:rsidRPr="00ED03F6">
        <w:rPr>
          <w:rFonts w:cs="Times New Roman"/>
          <w:sz w:val="24"/>
          <w:szCs w:val="24"/>
        </w:rPr>
        <w:t>. Ukupno planirani prihodi i primici</w:t>
      </w:r>
      <w:r>
        <w:rPr>
          <w:rFonts w:cs="Times New Roman"/>
          <w:sz w:val="24"/>
          <w:szCs w:val="24"/>
        </w:rPr>
        <w:t xml:space="preserve"> s planiranim viškom</w:t>
      </w:r>
      <w:r w:rsidR="0089549A">
        <w:rPr>
          <w:rFonts w:cs="Times New Roman"/>
          <w:sz w:val="24"/>
          <w:szCs w:val="24"/>
        </w:rPr>
        <w:t>/manjkom</w:t>
      </w:r>
      <w:r>
        <w:rPr>
          <w:rFonts w:cs="Times New Roman"/>
          <w:sz w:val="24"/>
          <w:szCs w:val="24"/>
        </w:rPr>
        <w:t xml:space="preserve"> prihoda</w:t>
      </w:r>
      <w:r w:rsidRPr="00ED03F6">
        <w:rPr>
          <w:rFonts w:cs="Times New Roman"/>
          <w:sz w:val="24"/>
          <w:szCs w:val="24"/>
        </w:rPr>
        <w:t xml:space="preserve"> ovim izmjenama iznose</w:t>
      </w:r>
      <w:r>
        <w:rPr>
          <w:rFonts w:cs="Times New Roman"/>
          <w:sz w:val="24"/>
          <w:szCs w:val="24"/>
        </w:rPr>
        <w:t xml:space="preserve"> </w:t>
      </w:r>
      <w:r w:rsidR="0052145D">
        <w:rPr>
          <w:rFonts w:cs="Times New Roman"/>
          <w:sz w:val="24"/>
          <w:szCs w:val="24"/>
        </w:rPr>
        <w:t>31.6</w:t>
      </w:r>
      <w:r w:rsidR="005D71E0">
        <w:rPr>
          <w:rFonts w:cs="Times New Roman"/>
          <w:sz w:val="24"/>
          <w:szCs w:val="24"/>
        </w:rPr>
        <w:t>92</w:t>
      </w:r>
      <w:r w:rsidR="0052145D">
        <w:rPr>
          <w:rFonts w:cs="Times New Roman"/>
          <w:sz w:val="24"/>
          <w:szCs w:val="24"/>
        </w:rPr>
        <w:t>.866</w:t>
      </w:r>
      <w:r w:rsidR="00CE64EA">
        <w:rPr>
          <w:rFonts w:cs="Times New Roman"/>
          <w:sz w:val="24"/>
          <w:szCs w:val="24"/>
        </w:rPr>
        <w:t>,00</w:t>
      </w:r>
      <w:r w:rsidR="0092231B">
        <w:rPr>
          <w:rFonts w:cs="Times New Roman"/>
          <w:sz w:val="24"/>
          <w:szCs w:val="24"/>
        </w:rPr>
        <w:t xml:space="preserve"> </w:t>
      </w:r>
      <w:r w:rsidR="00C505E1">
        <w:rPr>
          <w:rFonts w:cs="Times New Roman"/>
          <w:sz w:val="24"/>
          <w:szCs w:val="24"/>
        </w:rPr>
        <w:t>eura</w:t>
      </w:r>
      <w:r>
        <w:rPr>
          <w:rFonts w:cs="Times New Roman"/>
          <w:sz w:val="24"/>
          <w:szCs w:val="24"/>
        </w:rPr>
        <w:t xml:space="preserve">. </w:t>
      </w:r>
    </w:p>
    <w:p w14:paraId="24B16B31" w14:textId="75AE1E6A" w:rsidR="00645752" w:rsidRDefault="00645752" w:rsidP="00C505E1">
      <w:pPr>
        <w:spacing w:after="0" w:line="240" w:lineRule="auto"/>
        <w:ind w:firstLine="708"/>
        <w:jc w:val="both"/>
        <w:rPr>
          <w:rFonts w:cs="Times New Roman"/>
          <w:sz w:val="24"/>
          <w:szCs w:val="24"/>
        </w:rPr>
      </w:pPr>
      <w:r w:rsidRPr="00C505E1">
        <w:rPr>
          <w:rFonts w:cs="Times New Roman"/>
          <w:i/>
          <w:iCs/>
          <w:sz w:val="24"/>
          <w:szCs w:val="24"/>
        </w:rPr>
        <w:t>Prihodi poslovanja</w:t>
      </w:r>
      <w:r>
        <w:rPr>
          <w:rFonts w:cs="Times New Roman"/>
          <w:sz w:val="24"/>
          <w:szCs w:val="24"/>
        </w:rPr>
        <w:t xml:space="preserve"> s planom od</w:t>
      </w:r>
      <w:r w:rsidR="002B2F79">
        <w:rPr>
          <w:rFonts w:cs="Times New Roman"/>
          <w:sz w:val="24"/>
          <w:szCs w:val="24"/>
        </w:rPr>
        <w:t xml:space="preserve"> </w:t>
      </w:r>
      <w:r w:rsidR="0052145D">
        <w:rPr>
          <w:rFonts w:cs="Times New Roman"/>
          <w:sz w:val="24"/>
          <w:szCs w:val="24"/>
        </w:rPr>
        <w:t>26.719.129</w:t>
      </w:r>
      <w:r w:rsidR="00153C24">
        <w:rPr>
          <w:rFonts w:cs="Times New Roman"/>
          <w:sz w:val="24"/>
          <w:szCs w:val="24"/>
        </w:rPr>
        <w:t>,</w:t>
      </w:r>
      <w:r w:rsidR="00CE64EA">
        <w:rPr>
          <w:rFonts w:cs="Times New Roman"/>
          <w:sz w:val="24"/>
          <w:szCs w:val="24"/>
        </w:rPr>
        <w:t>00</w:t>
      </w:r>
      <w:r w:rsidR="002B2F79">
        <w:rPr>
          <w:rFonts w:cs="Times New Roman"/>
          <w:sz w:val="24"/>
          <w:szCs w:val="24"/>
        </w:rPr>
        <w:t xml:space="preserve"> </w:t>
      </w:r>
      <w:r w:rsidR="00C505E1">
        <w:rPr>
          <w:rFonts w:cs="Times New Roman"/>
          <w:sz w:val="24"/>
          <w:szCs w:val="24"/>
        </w:rPr>
        <w:t>eura</w:t>
      </w:r>
      <w:r w:rsidR="002B2F79">
        <w:rPr>
          <w:rFonts w:cs="Times New Roman"/>
          <w:sz w:val="24"/>
          <w:szCs w:val="24"/>
        </w:rPr>
        <w:t xml:space="preserve"> </w:t>
      </w:r>
      <w:r w:rsidR="00153C24">
        <w:rPr>
          <w:rFonts w:cs="Times New Roman"/>
          <w:sz w:val="24"/>
          <w:szCs w:val="24"/>
        </w:rPr>
        <w:t>smanjeni</w:t>
      </w:r>
      <w:r>
        <w:rPr>
          <w:rFonts w:cs="Times New Roman"/>
          <w:sz w:val="24"/>
          <w:szCs w:val="24"/>
        </w:rPr>
        <w:t xml:space="preserve"> su za </w:t>
      </w:r>
      <w:r w:rsidR="0052145D">
        <w:rPr>
          <w:rFonts w:cs="Times New Roman"/>
          <w:sz w:val="24"/>
          <w:szCs w:val="24"/>
        </w:rPr>
        <w:t>8.015.493,</w:t>
      </w:r>
      <w:r w:rsidR="00CE64EA">
        <w:rPr>
          <w:rFonts w:cs="Times New Roman"/>
          <w:sz w:val="24"/>
          <w:szCs w:val="24"/>
        </w:rPr>
        <w:t>00</w:t>
      </w:r>
      <w:r w:rsidR="002B2F79">
        <w:rPr>
          <w:rFonts w:cs="Times New Roman"/>
          <w:sz w:val="24"/>
          <w:szCs w:val="24"/>
        </w:rPr>
        <w:t xml:space="preserve"> </w:t>
      </w:r>
      <w:r w:rsidR="00C505E1">
        <w:rPr>
          <w:rFonts w:cs="Times New Roman"/>
          <w:sz w:val="24"/>
          <w:szCs w:val="24"/>
        </w:rPr>
        <w:t>eura</w:t>
      </w:r>
      <w:r>
        <w:rPr>
          <w:rFonts w:cs="Times New Roman"/>
          <w:sz w:val="24"/>
          <w:szCs w:val="24"/>
        </w:rPr>
        <w:t xml:space="preserve"> tako da plan iznosi </w:t>
      </w:r>
      <w:bookmarkStart w:id="0" w:name="_Hlk135735574"/>
      <w:r w:rsidR="0052145D">
        <w:rPr>
          <w:rFonts w:cs="Times New Roman"/>
          <w:sz w:val="24"/>
          <w:szCs w:val="24"/>
        </w:rPr>
        <w:t>18.703.636</w:t>
      </w:r>
      <w:r w:rsidR="00BC445B">
        <w:rPr>
          <w:rFonts w:cs="Times New Roman"/>
          <w:sz w:val="24"/>
          <w:szCs w:val="24"/>
        </w:rPr>
        <w:t>,00</w:t>
      </w:r>
      <w:r w:rsidR="002B2F79">
        <w:rPr>
          <w:rFonts w:cs="Times New Roman"/>
          <w:sz w:val="24"/>
          <w:szCs w:val="24"/>
        </w:rPr>
        <w:t xml:space="preserve"> </w:t>
      </w:r>
      <w:r w:rsidR="00C505E1">
        <w:rPr>
          <w:rFonts w:cs="Times New Roman"/>
          <w:sz w:val="24"/>
          <w:szCs w:val="24"/>
        </w:rPr>
        <w:t>eura</w:t>
      </w:r>
      <w:r>
        <w:rPr>
          <w:rFonts w:cs="Times New Roman"/>
          <w:sz w:val="24"/>
          <w:szCs w:val="24"/>
        </w:rPr>
        <w:t>.</w:t>
      </w:r>
      <w:bookmarkEnd w:id="0"/>
    </w:p>
    <w:p w14:paraId="35EDF388" w14:textId="54C8F10F" w:rsidR="00ED03F6" w:rsidRDefault="003405B4" w:rsidP="00C505E1">
      <w:pPr>
        <w:spacing w:after="0" w:line="240" w:lineRule="auto"/>
        <w:ind w:firstLine="708"/>
        <w:jc w:val="both"/>
        <w:rPr>
          <w:rFonts w:cs="Times New Roman"/>
          <w:sz w:val="24"/>
          <w:szCs w:val="24"/>
        </w:rPr>
      </w:pPr>
      <w:r w:rsidRPr="00C505E1">
        <w:rPr>
          <w:rFonts w:cs="Times New Roman"/>
          <w:i/>
          <w:iCs/>
          <w:sz w:val="24"/>
          <w:szCs w:val="24"/>
        </w:rPr>
        <w:t>Prihodi od poreza</w:t>
      </w:r>
      <w:r>
        <w:rPr>
          <w:rFonts w:cs="Times New Roman"/>
          <w:sz w:val="24"/>
          <w:szCs w:val="24"/>
        </w:rPr>
        <w:t xml:space="preserve"> iskazani su s</w:t>
      </w:r>
      <w:r w:rsidR="00153C24">
        <w:rPr>
          <w:rFonts w:cs="Times New Roman"/>
          <w:sz w:val="24"/>
          <w:szCs w:val="24"/>
        </w:rPr>
        <w:t>a smanjenjem</w:t>
      </w:r>
      <w:r w:rsidR="00603877">
        <w:rPr>
          <w:rFonts w:cs="Times New Roman"/>
          <w:sz w:val="24"/>
          <w:szCs w:val="24"/>
        </w:rPr>
        <w:t xml:space="preserve"> od </w:t>
      </w:r>
      <w:r w:rsidR="00153C24">
        <w:rPr>
          <w:rFonts w:cs="Times New Roman"/>
          <w:sz w:val="24"/>
          <w:szCs w:val="24"/>
        </w:rPr>
        <w:t>2.</w:t>
      </w:r>
      <w:r w:rsidR="00A57838">
        <w:rPr>
          <w:rFonts w:cs="Times New Roman"/>
          <w:sz w:val="24"/>
          <w:szCs w:val="24"/>
        </w:rPr>
        <w:t>500.00</w:t>
      </w:r>
      <w:r w:rsidR="00153C24">
        <w:rPr>
          <w:rFonts w:cs="Times New Roman"/>
          <w:sz w:val="24"/>
          <w:szCs w:val="24"/>
        </w:rPr>
        <w:t>,00</w:t>
      </w:r>
      <w:r w:rsidR="00A57838">
        <w:rPr>
          <w:rFonts w:cs="Times New Roman"/>
          <w:sz w:val="24"/>
          <w:szCs w:val="24"/>
        </w:rPr>
        <w:t xml:space="preserve"> </w:t>
      </w:r>
      <w:r w:rsidR="00C505E1">
        <w:rPr>
          <w:rFonts w:cs="Times New Roman"/>
          <w:sz w:val="24"/>
          <w:szCs w:val="24"/>
        </w:rPr>
        <w:t>eura</w:t>
      </w:r>
      <w:r w:rsidR="007270EF">
        <w:rPr>
          <w:rFonts w:cs="Times New Roman"/>
          <w:sz w:val="24"/>
          <w:szCs w:val="24"/>
        </w:rPr>
        <w:t xml:space="preserve"> </w:t>
      </w:r>
      <w:r>
        <w:rPr>
          <w:rFonts w:cs="Times New Roman"/>
          <w:sz w:val="24"/>
          <w:szCs w:val="24"/>
        </w:rPr>
        <w:t xml:space="preserve">te plan prihoda iznosi </w:t>
      </w:r>
      <w:r w:rsidR="00A57838">
        <w:rPr>
          <w:rFonts w:cs="Times New Roman"/>
          <w:sz w:val="24"/>
          <w:szCs w:val="24"/>
        </w:rPr>
        <w:t>5.563.810</w:t>
      </w:r>
      <w:r w:rsidR="00BC445B">
        <w:rPr>
          <w:rFonts w:cs="Times New Roman"/>
          <w:sz w:val="24"/>
          <w:szCs w:val="24"/>
        </w:rPr>
        <w:t>,00</w:t>
      </w:r>
      <w:r w:rsidR="002B2F79">
        <w:rPr>
          <w:rFonts w:cs="Times New Roman"/>
          <w:sz w:val="24"/>
          <w:szCs w:val="24"/>
        </w:rPr>
        <w:t xml:space="preserve"> </w:t>
      </w:r>
      <w:r w:rsidR="00C505E1">
        <w:rPr>
          <w:rFonts w:cs="Times New Roman"/>
          <w:sz w:val="24"/>
          <w:szCs w:val="24"/>
        </w:rPr>
        <w:t>eura</w:t>
      </w:r>
      <w:r w:rsidR="002B2F79">
        <w:rPr>
          <w:rFonts w:cs="Times New Roman"/>
          <w:sz w:val="24"/>
          <w:szCs w:val="24"/>
        </w:rPr>
        <w:t>.</w:t>
      </w:r>
      <w:r>
        <w:rPr>
          <w:rFonts w:cs="Times New Roman"/>
          <w:sz w:val="24"/>
          <w:szCs w:val="24"/>
        </w:rPr>
        <w:t xml:space="preserve"> </w:t>
      </w:r>
      <w:r w:rsidR="00153C24">
        <w:rPr>
          <w:rFonts w:cs="Times New Roman"/>
          <w:sz w:val="24"/>
          <w:szCs w:val="24"/>
        </w:rPr>
        <w:t xml:space="preserve">Smanjenje </w:t>
      </w:r>
      <w:r w:rsidR="00603877">
        <w:rPr>
          <w:rFonts w:cs="Times New Roman"/>
          <w:sz w:val="24"/>
          <w:szCs w:val="24"/>
        </w:rPr>
        <w:t xml:space="preserve">plana izvršeno je na </w:t>
      </w:r>
      <w:r w:rsidR="00845D73">
        <w:rPr>
          <w:rFonts w:cs="Times New Roman"/>
          <w:sz w:val="24"/>
          <w:szCs w:val="24"/>
        </w:rPr>
        <w:t>stavci</w:t>
      </w:r>
      <w:r w:rsidR="00BC445B">
        <w:rPr>
          <w:rFonts w:cs="Times New Roman"/>
          <w:sz w:val="24"/>
          <w:szCs w:val="24"/>
        </w:rPr>
        <w:t xml:space="preserve"> poreza na dohodak</w:t>
      </w:r>
      <w:r w:rsidR="00845D73">
        <w:rPr>
          <w:rFonts w:cs="Times New Roman"/>
          <w:sz w:val="24"/>
          <w:szCs w:val="24"/>
        </w:rPr>
        <w:t xml:space="preserve">. </w:t>
      </w:r>
      <w:r w:rsidR="0087541F">
        <w:rPr>
          <w:rFonts w:cs="Times New Roman"/>
          <w:sz w:val="24"/>
          <w:szCs w:val="24"/>
        </w:rPr>
        <w:t xml:space="preserve"> </w:t>
      </w:r>
    </w:p>
    <w:p w14:paraId="34F28633" w14:textId="5A8A4DB0" w:rsidR="00A57838" w:rsidRDefault="003405B4" w:rsidP="00826E8A">
      <w:pPr>
        <w:spacing w:after="0" w:line="240" w:lineRule="auto"/>
        <w:ind w:firstLine="708"/>
        <w:jc w:val="both"/>
        <w:rPr>
          <w:rFonts w:cs="Times New Roman"/>
          <w:sz w:val="24"/>
          <w:szCs w:val="24"/>
        </w:rPr>
      </w:pPr>
      <w:r w:rsidRPr="00C505E1">
        <w:rPr>
          <w:rFonts w:cs="Times New Roman"/>
          <w:i/>
          <w:iCs/>
          <w:sz w:val="24"/>
          <w:szCs w:val="24"/>
        </w:rPr>
        <w:t>Prihodi pomoći</w:t>
      </w:r>
      <w:r>
        <w:rPr>
          <w:rFonts w:cs="Times New Roman"/>
          <w:sz w:val="24"/>
          <w:szCs w:val="24"/>
        </w:rPr>
        <w:t xml:space="preserve"> iskazani su s</w:t>
      </w:r>
      <w:r w:rsidR="0087541F">
        <w:rPr>
          <w:rFonts w:cs="Times New Roman"/>
          <w:sz w:val="24"/>
          <w:szCs w:val="24"/>
        </w:rPr>
        <w:t xml:space="preserve"> </w:t>
      </w:r>
      <w:r w:rsidR="00BC445B">
        <w:rPr>
          <w:rFonts w:cs="Times New Roman"/>
          <w:sz w:val="24"/>
          <w:szCs w:val="24"/>
        </w:rPr>
        <w:t>povećanjem</w:t>
      </w:r>
      <w:r w:rsidR="0087541F">
        <w:rPr>
          <w:rFonts w:cs="Times New Roman"/>
          <w:sz w:val="24"/>
          <w:szCs w:val="24"/>
        </w:rPr>
        <w:t xml:space="preserve"> za </w:t>
      </w:r>
      <w:r w:rsidR="00A57838">
        <w:rPr>
          <w:rFonts w:cs="Times New Roman"/>
          <w:sz w:val="24"/>
          <w:szCs w:val="24"/>
        </w:rPr>
        <w:t>3.471.488</w:t>
      </w:r>
      <w:r w:rsidR="00845D73">
        <w:rPr>
          <w:rFonts w:cs="Times New Roman"/>
          <w:sz w:val="24"/>
          <w:szCs w:val="24"/>
        </w:rPr>
        <w:t>,00</w:t>
      </w:r>
      <w:r w:rsidR="00BC445B">
        <w:rPr>
          <w:rFonts w:cs="Times New Roman"/>
          <w:sz w:val="24"/>
          <w:szCs w:val="24"/>
        </w:rPr>
        <w:t xml:space="preserve"> eura</w:t>
      </w:r>
      <w:r>
        <w:rPr>
          <w:rFonts w:cs="Times New Roman"/>
          <w:sz w:val="24"/>
          <w:szCs w:val="24"/>
        </w:rPr>
        <w:t xml:space="preserve"> te plan prihoda iznosi </w:t>
      </w:r>
      <w:r w:rsidR="00A57838">
        <w:rPr>
          <w:rFonts w:cs="Times New Roman"/>
          <w:sz w:val="24"/>
          <w:szCs w:val="24"/>
        </w:rPr>
        <w:t>8.890.315</w:t>
      </w:r>
      <w:r w:rsidR="00845D73">
        <w:rPr>
          <w:rFonts w:cs="Times New Roman"/>
          <w:sz w:val="24"/>
          <w:szCs w:val="24"/>
        </w:rPr>
        <w:t>,00</w:t>
      </w:r>
      <w:r w:rsidR="007270EF">
        <w:rPr>
          <w:rFonts w:cs="Times New Roman"/>
          <w:sz w:val="24"/>
          <w:szCs w:val="24"/>
        </w:rPr>
        <w:t xml:space="preserve"> </w:t>
      </w:r>
      <w:r w:rsidR="00C505E1">
        <w:rPr>
          <w:rFonts w:cs="Times New Roman"/>
          <w:sz w:val="24"/>
          <w:szCs w:val="24"/>
        </w:rPr>
        <w:t>eura</w:t>
      </w:r>
      <w:r>
        <w:rPr>
          <w:rFonts w:cs="Times New Roman"/>
          <w:sz w:val="24"/>
          <w:szCs w:val="24"/>
        </w:rPr>
        <w:t>.</w:t>
      </w:r>
      <w:r w:rsidR="003B65FA">
        <w:rPr>
          <w:rFonts w:cs="Times New Roman"/>
          <w:sz w:val="24"/>
          <w:szCs w:val="24"/>
        </w:rPr>
        <w:t xml:space="preserve"> P</w:t>
      </w:r>
      <w:r w:rsidR="008A3CB3">
        <w:rPr>
          <w:rFonts w:cs="Times New Roman"/>
          <w:sz w:val="24"/>
          <w:szCs w:val="24"/>
        </w:rPr>
        <w:t>romjene</w:t>
      </w:r>
      <w:r w:rsidR="003B65FA">
        <w:rPr>
          <w:rFonts w:cs="Times New Roman"/>
          <w:sz w:val="24"/>
          <w:szCs w:val="24"/>
        </w:rPr>
        <w:t xml:space="preserve"> </w:t>
      </w:r>
      <w:r w:rsidR="008A3CB3">
        <w:rPr>
          <w:rFonts w:cs="Times New Roman"/>
          <w:sz w:val="24"/>
          <w:szCs w:val="24"/>
        </w:rPr>
        <w:t xml:space="preserve">u ovoj skupini prihoda iskazane su </w:t>
      </w:r>
      <w:r w:rsidR="00A57838">
        <w:rPr>
          <w:rFonts w:cs="Times New Roman"/>
          <w:sz w:val="24"/>
          <w:szCs w:val="24"/>
        </w:rPr>
        <w:t>stavkama prihoda namijenjenih financiranju energetske obnove zgrade u iznosu od 600.000,00 eura, izgradnju novog dječjeg vrtića s 1.333.274,00 eura</w:t>
      </w:r>
      <w:r w:rsidR="008A3CB3">
        <w:rPr>
          <w:rFonts w:cs="Times New Roman"/>
          <w:sz w:val="24"/>
          <w:szCs w:val="24"/>
        </w:rPr>
        <w:t xml:space="preserve"> </w:t>
      </w:r>
      <w:r w:rsidR="00A57838">
        <w:rPr>
          <w:rFonts w:cs="Times New Roman"/>
          <w:sz w:val="24"/>
          <w:szCs w:val="24"/>
        </w:rPr>
        <w:t>radi usklađenja plana s potreba i rashodima do kraja godine,  38.000,00 eura smanjenje plana za izmjenu prostornih planova</w:t>
      </w:r>
      <w:r w:rsidR="003B65FA">
        <w:rPr>
          <w:rFonts w:cs="Times New Roman"/>
          <w:sz w:val="24"/>
          <w:szCs w:val="24"/>
        </w:rPr>
        <w:t xml:space="preserve">, sredstva fiskalnog izravnanja za 811.758,00 eura… </w:t>
      </w:r>
    </w:p>
    <w:p w14:paraId="740FB742" w14:textId="087C30FA" w:rsidR="003B65FA" w:rsidRDefault="003B65FA" w:rsidP="00826E8A">
      <w:pPr>
        <w:spacing w:after="0" w:line="240" w:lineRule="auto"/>
        <w:ind w:firstLine="708"/>
        <w:jc w:val="both"/>
        <w:rPr>
          <w:rFonts w:cs="Times New Roman"/>
          <w:sz w:val="24"/>
          <w:szCs w:val="24"/>
        </w:rPr>
      </w:pPr>
      <w:r>
        <w:rPr>
          <w:rFonts w:cs="Times New Roman"/>
          <w:sz w:val="24"/>
          <w:szCs w:val="24"/>
        </w:rPr>
        <w:t xml:space="preserve">Prihodi od imovine iskazani su sa smanjenjem od 400.000,00 eura </w:t>
      </w:r>
      <w:r w:rsidR="00D83A26">
        <w:rPr>
          <w:rFonts w:cs="Times New Roman"/>
          <w:sz w:val="24"/>
          <w:szCs w:val="24"/>
        </w:rPr>
        <w:t>na stavci rudne rente radi usklađenja plana i realizacije.</w:t>
      </w:r>
    </w:p>
    <w:p w14:paraId="187B1D70" w14:textId="01E81F91" w:rsidR="00D83A26" w:rsidRDefault="00D83A26" w:rsidP="00D83A26">
      <w:pPr>
        <w:spacing w:after="0" w:line="240" w:lineRule="auto"/>
        <w:ind w:firstLine="708"/>
        <w:jc w:val="both"/>
        <w:rPr>
          <w:rFonts w:cs="Times New Roman"/>
          <w:sz w:val="24"/>
          <w:szCs w:val="24"/>
        </w:rPr>
      </w:pPr>
      <w:r>
        <w:rPr>
          <w:rFonts w:cs="Times New Roman"/>
          <w:sz w:val="24"/>
          <w:szCs w:val="24"/>
        </w:rPr>
        <w:t xml:space="preserve">Prihodi od upravnih i administrativnih pristojbi, pristojbi po posebnim propisima i naknada smanjeni su za 1.646.000,00 eura radi usklađena plana i realizacije najviše na stavkama komunalne naknade, doprinosa za šume i komunalnog doprinosa. </w:t>
      </w:r>
    </w:p>
    <w:p w14:paraId="7AD2CBE9" w14:textId="7B8625FB" w:rsidR="004260C1" w:rsidRDefault="00026592" w:rsidP="003B65FA">
      <w:pPr>
        <w:spacing w:after="0" w:line="240" w:lineRule="auto"/>
        <w:ind w:firstLine="708"/>
        <w:jc w:val="both"/>
        <w:rPr>
          <w:rFonts w:cs="Times New Roman"/>
          <w:sz w:val="24"/>
          <w:szCs w:val="24"/>
        </w:rPr>
      </w:pPr>
      <w:r w:rsidRPr="00C505E1">
        <w:rPr>
          <w:rFonts w:cs="Times New Roman"/>
          <w:i/>
          <w:iCs/>
          <w:sz w:val="24"/>
          <w:szCs w:val="24"/>
        </w:rPr>
        <w:t>Prihodi od prodaje proizvoda i robe te pruženih usluga i prihodi od donacija</w:t>
      </w:r>
      <w:r>
        <w:rPr>
          <w:rFonts w:cs="Times New Roman"/>
          <w:sz w:val="24"/>
          <w:szCs w:val="24"/>
        </w:rPr>
        <w:t xml:space="preserve"> </w:t>
      </w:r>
      <w:r w:rsidR="00D83A26">
        <w:rPr>
          <w:rFonts w:cs="Times New Roman"/>
          <w:sz w:val="24"/>
          <w:szCs w:val="24"/>
        </w:rPr>
        <w:t>povećani</w:t>
      </w:r>
      <w:r>
        <w:rPr>
          <w:rFonts w:cs="Times New Roman"/>
          <w:sz w:val="24"/>
          <w:szCs w:val="24"/>
        </w:rPr>
        <w:t xml:space="preserve"> su za </w:t>
      </w:r>
      <w:r w:rsidR="00D83A26">
        <w:rPr>
          <w:rFonts w:cs="Times New Roman"/>
          <w:sz w:val="24"/>
          <w:szCs w:val="24"/>
        </w:rPr>
        <w:t>1.995</w:t>
      </w:r>
      <w:r w:rsidR="00826E8A">
        <w:rPr>
          <w:rFonts w:cs="Times New Roman"/>
          <w:sz w:val="24"/>
          <w:szCs w:val="24"/>
        </w:rPr>
        <w:t>,00</w:t>
      </w:r>
      <w:r>
        <w:rPr>
          <w:rFonts w:cs="Times New Roman"/>
          <w:sz w:val="24"/>
          <w:szCs w:val="24"/>
        </w:rPr>
        <w:t xml:space="preserve"> </w:t>
      </w:r>
      <w:r w:rsidR="00C505E1">
        <w:rPr>
          <w:rFonts w:cs="Times New Roman"/>
          <w:sz w:val="24"/>
          <w:szCs w:val="24"/>
        </w:rPr>
        <w:t>eura</w:t>
      </w:r>
      <w:r w:rsidR="00D83A26">
        <w:rPr>
          <w:rFonts w:cs="Times New Roman"/>
          <w:sz w:val="24"/>
          <w:szCs w:val="24"/>
        </w:rPr>
        <w:t xml:space="preserve">, a </w:t>
      </w:r>
      <w:r w:rsidR="00C73A6F">
        <w:rPr>
          <w:rFonts w:cs="Times New Roman"/>
          <w:sz w:val="24"/>
          <w:szCs w:val="24"/>
        </w:rPr>
        <w:t xml:space="preserve">odnose na prihode proračunskih korisnika </w:t>
      </w:r>
      <w:r w:rsidR="00826E8A">
        <w:rPr>
          <w:rFonts w:cs="Times New Roman"/>
          <w:sz w:val="24"/>
          <w:szCs w:val="24"/>
        </w:rPr>
        <w:t>Javna vatrogasna postrojba Grada Novske</w:t>
      </w:r>
      <w:r w:rsidR="00D83A26">
        <w:rPr>
          <w:rFonts w:cs="Times New Roman"/>
          <w:sz w:val="24"/>
          <w:szCs w:val="24"/>
        </w:rPr>
        <w:t xml:space="preserve"> 495,00 eura i prihode Grada na ime donacija od trgovačkih društava u iznosu od 1.500,00 eura.</w:t>
      </w:r>
      <w:r w:rsidR="00C73A6F">
        <w:rPr>
          <w:rFonts w:cs="Times New Roman"/>
          <w:sz w:val="24"/>
          <w:szCs w:val="24"/>
        </w:rPr>
        <w:t xml:space="preserve"> </w:t>
      </w:r>
      <w:r w:rsidR="00E963BE">
        <w:rPr>
          <w:rFonts w:cs="Times New Roman"/>
          <w:sz w:val="24"/>
          <w:szCs w:val="24"/>
        </w:rPr>
        <w:t xml:space="preserve"> </w:t>
      </w:r>
    </w:p>
    <w:p w14:paraId="22422D48" w14:textId="70396AFF" w:rsidR="00D83A26" w:rsidRDefault="00E963BE" w:rsidP="00D83A26">
      <w:pPr>
        <w:spacing w:after="0" w:line="240" w:lineRule="auto"/>
        <w:ind w:firstLine="708"/>
        <w:jc w:val="both"/>
        <w:rPr>
          <w:rFonts w:cs="Times New Roman"/>
          <w:sz w:val="24"/>
          <w:szCs w:val="24"/>
        </w:rPr>
      </w:pPr>
      <w:r w:rsidRPr="00C505E1">
        <w:rPr>
          <w:rFonts w:cs="Times New Roman"/>
          <w:i/>
          <w:iCs/>
          <w:sz w:val="24"/>
          <w:szCs w:val="24"/>
        </w:rPr>
        <w:t>Prihodi od prodaje nefinancijske imovine</w:t>
      </w:r>
      <w:r>
        <w:rPr>
          <w:rFonts w:cs="Times New Roman"/>
          <w:sz w:val="24"/>
          <w:szCs w:val="24"/>
        </w:rPr>
        <w:t xml:space="preserve"> </w:t>
      </w:r>
      <w:r w:rsidR="00826E8A">
        <w:rPr>
          <w:rFonts w:cs="Times New Roman"/>
          <w:sz w:val="24"/>
          <w:szCs w:val="24"/>
        </w:rPr>
        <w:t>smanjeni</w:t>
      </w:r>
      <w:r>
        <w:rPr>
          <w:rFonts w:cs="Times New Roman"/>
          <w:sz w:val="24"/>
          <w:szCs w:val="24"/>
        </w:rPr>
        <w:t xml:space="preserve"> su za </w:t>
      </w:r>
      <w:r w:rsidR="00D83A26">
        <w:rPr>
          <w:rFonts w:cs="Times New Roman"/>
          <w:sz w:val="24"/>
          <w:szCs w:val="24"/>
        </w:rPr>
        <w:t>1.17</w:t>
      </w:r>
      <w:r w:rsidR="005D71E0">
        <w:rPr>
          <w:rFonts w:cs="Times New Roman"/>
          <w:sz w:val="24"/>
          <w:szCs w:val="24"/>
        </w:rPr>
        <w:t>0</w:t>
      </w:r>
      <w:r w:rsidR="00D83A26">
        <w:rPr>
          <w:rFonts w:cs="Times New Roman"/>
          <w:sz w:val="24"/>
          <w:szCs w:val="24"/>
        </w:rPr>
        <w:t>.951,</w:t>
      </w:r>
      <w:r w:rsidR="00826E8A">
        <w:rPr>
          <w:rFonts w:cs="Times New Roman"/>
          <w:sz w:val="24"/>
          <w:szCs w:val="24"/>
        </w:rPr>
        <w:t>00</w:t>
      </w:r>
      <w:r>
        <w:rPr>
          <w:rFonts w:cs="Times New Roman"/>
          <w:sz w:val="24"/>
          <w:szCs w:val="24"/>
        </w:rPr>
        <w:t xml:space="preserve"> </w:t>
      </w:r>
      <w:r w:rsidR="00C505E1">
        <w:rPr>
          <w:rFonts w:cs="Times New Roman"/>
          <w:sz w:val="24"/>
          <w:szCs w:val="24"/>
        </w:rPr>
        <w:t>eura</w:t>
      </w:r>
      <w:r w:rsidR="00D83A26">
        <w:rPr>
          <w:rFonts w:cs="Times New Roman"/>
          <w:sz w:val="24"/>
          <w:szCs w:val="24"/>
        </w:rPr>
        <w:t>.</w:t>
      </w:r>
      <w:r w:rsidR="00307DC0">
        <w:rPr>
          <w:rFonts w:cs="Times New Roman"/>
          <w:sz w:val="24"/>
          <w:szCs w:val="24"/>
        </w:rPr>
        <w:t xml:space="preserve"> </w:t>
      </w:r>
    </w:p>
    <w:p w14:paraId="5DAE1086" w14:textId="2279C08C" w:rsidR="00307DC0" w:rsidRDefault="00307DC0" w:rsidP="00307DC0">
      <w:pPr>
        <w:spacing w:after="0" w:line="240" w:lineRule="auto"/>
        <w:ind w:firstLine="708"/>
        <w:jc w:val="both"/>
        <w:rPr>
          <w:rFonts w:cs="Times New Roman"/>
          <w:sz w:val="24"/>
          <w:szCs w:val="24"/>
        </w:rPr>
      </w:pPr>
      <w:r w:rsidRPr="00307DC0">
        <w:rPr>
          <w:rFonts w:cs="Times New Roman"/>
          <w:i/>
          <w:iCs/>
          <w:sz w:val="24"/>
          <w:szCs w:val="24"/>
        </w:rPr>
        <w:t>Namjenski primici</w:t>
      </w:r>
      <w:r>
        <w:rPr>
          <w:rFonts w:cs="Times New Roman"/>
          <w:sz w:val="24"/>
          <w:szCs w:val="24"/>
        </w:rPr>
        <w:t xml:space="preserve"> iskazani su s</w:t>
      </w:r>
      <w:r w:rsidR="00D83A26">
        <w:rPr>
          <w:rFonts w:cs="Times New Roman"/>
          <w:sz w:val="24"/>
          <w:szCs w:val="24"/>
        </w:rPr>
        <w:t>a smanjenjem za 2.348.704,00 eura, a odnosi se na primitke na ime kreditnog</w:t>
      </w:r>
      <w:r>
        <w:rPr>
          <w:rFonts w:cs="Times New Roman"/>
          <w:sz w:val="24"/>
          <w:szCs w:val="24"/>
        </w:rPr>
        <w:t xml:space="preserve"> </w:t>
      </w:r>
      <w:r w:rsidR="00D83A26">
        <w:rPr>
          <w:rFonts w:cs="Times New Roman"/>
          <w:sz w:val="24"/>
          <w:szCs w:val="24"/>
        </w:rPr>
        <w:t xml:space="preserve">zaduženja. Kako se plan primitaka na ime kreditnog zaduženja usklađuje s rashodima koji se financiraju iz kreditnog zaduženja nužno je izvršiti smanjenje plana tj. svesti plan primitaka na realizaciju.  </w:t>
      </w:r>
    </w:p>
    <w:p w14:paraId="2FF0EC52" w14:textId="77777777" w:rsidR="00D83A26" w:rsidRDefault="00D83A26" w:rsidP="00307DC0">
      <w:pPr>
        <w:spacing w:after="0" w:line="240" w:lineRule="auto"/>
        <w:ind w:firstLine="708"/>
        <w:jc w:val="both"/>
        <w:rPr>
          <w:rFonts w:cs="Times New Roman"/>
          <w:sz w:val="24"/>
          <w:szCs w:val="24"/>
        </w:rPr>
      </w:pPr>
    </w:p>
    <w:p w14:paraId="5CE7561C" w14:textId="31983CDC" w:rsidR="00C73A6F" w:rsidRDefault="00E963BE" w:rsidP="00DC6596">
      <w:pPr>
        <w:spacing w:after="0" w:line="240" w:lineRule="auto"/>
        <w:ind w:firstLine="708"/>
        <w:jc w:val="both"/>
        <w:rPr>
          <w:rFonts w:cs="Times New Roman"/>
          <w:sz w:val="24"/>
          <w:szCs w:val="24"/>
        </w:rPr>
      </w:pPr>
      <w:r w:rsidRPr="00C505E1">
        <w:rPr>
          <w:rFonts w:cs="Times New Roman"/>
          <w:i/>
          <w:iCs/>
          <w:sz w:val="24"/>
          <w:szCs w:val="24"/>
        </w:rPr>
        <w:t>Rashodi poslovanja</w:t>
      </w:r>
      <w:r>
        <w:rPr>
          <w:rFonts w:cs="Times New Roman"/>
          <w:sz w:val="24"/>
          <w:szCs w:val="24"/>
        </w:rPr>
        <w:t xml:space="preserve"> s planom od </w:t>
      </w:r>
      <w:r w:rsidR="00307DC0">
        <w:rPr>
          <w:rFonts w:cs="Times New Roman"/>
          <w:sz w:val="24"/>
          <w:szCs w:val="24"/>
        </w:rPr>
        <w:t>14.</w:t>
      </w:r>
      <w:r w:rsidR="00486B3B">
        <w:rPr>
          <w:rFonts w:cs="Times New Roman"/>
          <w:sz w:val="24"/>
          <w:szCs w:val="24"/>
        </w:rPr>
        <w:t>004.558</w:t>
      </w:r>
      <w:r w:rsidR="00307DC0">
        <w:rPr>
          <w:rFonts w:cs="Times New Roman"/>
          <w:sz w:val="24"/>
          <w:szCs w:val="24"/>
        </w:rPr>
        <w:t>,00</w:t>
      </w:r>
      <w:r>
        <w:rPr>
          <w:rFonts w:cs="Times New Roman"/>
          <w:sz w:val="24"/>
          <w:szCs w:val="24"/>
        </w:rPr>
        <w:t xml:space="preserve"> </w:t>
      </w:r>
      <w:r w:rsidR="00C505E1">
        <w:rPr>
          <w:rFonts w:cs="Times New Roman"/>
          <w:sz w:val="24"/>
          <w:szCs w:val="24"/>
        </w:rPr>
        <w:t>eura</w:t>
      </w:r>
      <w:r>
        <w:rPr>
          <w:rFonts w:cs="Times New Roman"/>
          <w:sz w:val="24"/>
          <w:szCs w:val="24"/>
        </w:rPr>
        <w:t xml:space="preserve"> iskazani su sa </w:t>
      </w:r>
      <w:r w:rsidR="00307DC0">
        <w:rPr>
          <w:rFonts w:cs="Times New Roman"/>
          <w:sz w:val="24"/>
          <w:szCs w:val="24"/>
        </w:rPr>
        <w:t>smanjenjem</w:t>
      </w:r>
      <w:r w:rsidR="00E71570">
        <w:rPr>
          <w:rFonts w:cs="Times New Roman"/>
          <w:sz w:val="24"/>
          <w:szCs w:val="24"/>
        </w:rPr>
        <w:t xml:space="preserve"> od </w:t>
      </w:r>
      <w:r w:rsidR="00486B3B">
        <w:rPr>
          <w:rFonts w:cs="Times New Roman"/>
          <w:sz w:val="24"/>
          <w:szCs w:val="24"/>
        </w:rPr>
        <w:t>82</w:t>
      </w:r>
      <w:r w:rsidR="005D71E0">
        <w:rPr>
          <w:rFonts w:cs="Times New Roman"/>
          <w:sz w:val="24"/>
          <w:szCs w:val="24"/>
        </w:rPr>
        <w:t>9</w:t>
      </w:r>
      <w:r w:rsidR="00486B3B">
        <w:rPr>
          <w:rFonts w:cs="Times New Roman"/>
          <w:sz w:val="24"/>
          <w:szCs w:val="24"/>
        </w:rPr>
        <w:t>.500</w:t>
      </w:r>
      <w:r w:rsidR="00307DC0">
        <w:rPr>
          <w:rFonts w:cs="Times New Roman"/>
          <w:sz w:val="24"/>
          <w:szCs w:val="24"/>
        </w:rPr>
        <w:t>,00</w:t>
      </w:r>
      <w:r w:rsidR="00E71570">
        <w:rPr>
          <w:rFonts w:cs="Times New Roman"/>
          <w:sz w:val="24"/>
          <w:szCs w:val="24"/>
        </w:rPr>
        <w:t xml:space="preserve"> eura t</w:t>
      </w:r>
      <w:r>
        <w:rPr>
          <w:rFonts w:cs="Times New Roman"/>
          <w:sz w:val="24"/>
          <w:szCs w:val="24"/>
        </w:rPr>
        <w:t xml:space="preserve">e plan ovim izmjenama i dopunama proračuna iznosi </w:t>
      </w:r>
      <w:r w:rsidR="00486B3B">
        <w:rPr>
          <w:rFonts w:cs="Times New Roman"/>
          <w:sz w:val="24"/>
          <w:szCs w:val="24"/>
        </w:rPr>
        <w:t>14.83</w:t>
      </w:r>
      <w:r w:rsidR="005D71E0">
        <w:rPr>
          <w:rFonts w:cs="Times New Roman"/>
          <w:sz w:val="24"/>
          <w:szCs w:val="24"/>
        </w:rPr>
        <w:t>4</w:t>
      </w:r>
      <w:r w:rsidR="00486B3B">
        <w:rPr>
          <w:rFonts w:cs="Times New Roman"/>
          <w:sz w:val="24"/>
          <w:szCs w:val="24"/>
        </w:rPr>
        <w:t>.058</w:t>
      </w:r>
      <w:r w:rsidR="00307DC0">
        <w:rPr>
          <w:rFonts w:cs="Times New Roman"/>
          <w:sz w:val="24"/>
          <w:szCs w:val="24"/>
        </w:rPr>
        <w:t>,00</w:t>
      </w:r>
      <w:r>
        <w:rPr>
          <w:rFonts w:cs="Times New Roman"/>
          <w:sz w:val="24"/>
          <w:szCs w:val="24"/>
        </w:rPr>
        <w:t xml:space="preserve"> </w:t>
      </w:r>
      <w:r w:rsidR="00C505E1">
        <w:rPr>
          <w:rFonts w:cs="Times New Roman"/>
          <w:sz w:val="24"/>
          <w:szCs w:val="24"/>
        </w:rPr>
        <w:t>eura</w:t>
      </w:r>
      <w:r>
        <w:rPr>
          <w:rFonts w:cs="Times New Roman"/>
          <w:sz w:val="24"/>
          <w:szCs w:val="24"/>
        </w:rPr>
        <w:t>.</w:t>
      </w:r>
      <w:r w:rsidR="00C73A6F">
        <w:rPr>
          <w:rFonts w:cs="Times New Roman"/>
          <w:sz w:val="24"/>
          <w:szCs w:val="24"/>
        </w:rPr>
        <w:t xml:space="preserve"> </w:t>
      </w:r>
    </w:p>
    <w:p w14:paraId="63774FF5" w14:textId="75932EE6" w:rsidR="00DA6CAA" w:rsidRDefault="00307DC0" w:rsidP="00C73A6F">
      <w:pPr>
        <w:spacing w:after="0" w:line="240" w:lineRule="auto"/>
        <w:jc w:val="both"/>
        <w:rPr>
          <w:rFonts w:cs="Times New Roman"/>
          <w:sz w:val="24"/>
          <w:szCs w:val="24"/>
        </w:rPr>
      </w:pPr>
      <w:r w:rsidRPr="001277D9">
        <w:rPr>
          <w:rFonts w:cs="Times New Roman"/>
          <w:i/>
          <w:iCs/>
          <w:sz w:val="24"/>
          <w:szCs w:val="24"/>
        </w:rPr>
        <w:t>Rashodi za zaposlene</w:t>
      </w:r>
      <w:r>
        <w:rPr>
          <w:rFonts w:cs="Times New Roman"/>
          <w:sz w:val="24"/>
          <w:szCs w:val="24"/>
        </w:rPr>
        <w:t xml:space="preserve"> povećani su za </w:t>
      </w:r>
      <w:r w:rsidR="00486B3B">
        <w:rPr>
          <w:rFonts w:cs="Times New Roman"/>
          <w:sz w:val="24"/>
          <w:szCs w:val="24"/>
        </w:rPr>
        <w:t>953.584</w:t>
      </w:r>
      <w:r>
        <w:rPr>
          <w:rFonts w:cs="Times New Roman"/>
          <w:sz w:val="24"/>
          <w:szCs w:val="24"/>
        </w:rPr>
        <w:t>,00 eura, pretežno se odnose na</w:t>
      </w:r>
      <w:r w:rsidR="00486B3B">
        <w:rPr>
          <w:rFonts w:cs="Times New Roman"/>
          <w:sz w:val="24"/>
          <w:szCs w:val="24"/>
        </w:rPr>
        <w:t xml:space="preserve"> povećanje plana radi usklađivanja plana i novog Pravilnika o proračunskom računovodstvu po kojem se rashodi plaća za prosinac više ne prenose u iduću proračunsku godinu već terete tekuću godinu te povećanje koeficijenata za zaposlene.  </w:t>
      </w:r>
    </w:p>
    <w:p w14:paraId="26A28B66" w14:textId="09BE298C" w:rsidR="00486B3B" w:rsidRDefault="00C73A6F" w:rsidP="00C73A6F">
      <w:pPr>
        <w:spacing w:after="0" w:line="240" w:lineRule="auto"/>
        <w:jc w:val="both"/>
        <w:rPr>
          <w:rFonts w:cs="Times New Roman"/>
          <w:sz w:val="24"/>
          <w:szCs w:val="24"/>
        </w:rPr>
      </w:pPr>
      <w:r w:rsidRPr="001277D9">
        <w:rPr>
          <w:rFonts w:cs="Times New Roman"/>
          <w:i/>
          <w:iCs/>
          <w:sz w:val="24"/>
          <w:szCs w:val="24"/>
        </w:rPr>
        <w:lastRenderedPageBreak/>
        <w:t>Materijalni rashodi</w:t>
      </w:r>
      <w:r>
        <w:rPr>
          <w:rFonts w:cs="Times New Roman"/>
          <w:sz w:val="24"/>
          <w:szCs w:val="24"/>
        </w:rPr>
        <w:t xml:space="preserve"> iskazani su s</w:t>
      </w:r>
      <w:r w:rsidR="00486B3B">
        <w:rPr>
          <w:rFonts w:cs="Times New Roman"/>
          <w:sz w:val="24"/>
          <w:szCs w:val="24"/>
        </w:rPr>
        <w:t xml:space="preserve"> povećanjem</w:t>
      </w:r>
      <w:r w:rsidR="00DA6CAA">
        <w:rPr>
          <w:rFonts w:cs="Times New Roman"/>
          <w:sz w:val="24"/>
          <w:szCs w:val="24"/>
        </w:rPr>
        <w:t xml:space="preserve"> </w:t>
      </w:r>
      <w:r>
        <w:rPr>
          <w:rFonts w:cs="Times New Roman"/>
          <w:sz w:val="24"/>
          <w:szCs w:val="24"/>
        </w:rPr>
        <w:t xml:space="preserve">za </w:t>
      </w:r>
      <w:r w:rsidR="00486B3B">
        <w:rPr>
          <w:rFonts w:cs="Times New Roman"/>
          <w:sz w:val="24"/>
          <w:szCs w:val="24"/>
        </w:rPr>
        <w:t>284.542</w:t>
      </w:r>
      <w:r w:rsidR="00DA6CAA">
        <w:rPr>
          <w:rFonts w:cs="Times New Roman"/>
          <w:sz w:val="24"/>
          <w:szCs w:val="24"/>
        </w:rPr>
        <w:t>,00</w:t>
      </w:r>
      <w:r>
        <w:rPr>
          <w:rFonts w:cs="Times New Roman"/>
          <w:sz w:val="24"/>
          <w:szCs w:val="24"/>
        </w:rPr>
        <w:t xml:space="preserve"> eura tako da plan ovim izmjenama iznosi </w:t>
      </w:r>
      <w:r w:rsidR="00486B3B">
        <w:rPr>
          <w:rFonts w:cs="Times New Roman"/>
          <w:sz w:val="24"/>
          <w:szCs w:val="24"/>
        </w:rPr>
        <w:t>5.205.514</w:t>
      </w:r>
      <w:r w:rsidR="00DA6CAA">
        <w:rPr>
          <w:rFonts w:cs="Times New Roman"/>
          <w:sz w:val="24"/>
          <w:szCs w:val="24"/>
        </w:rPr>
        <w:t>,</w:t>
      </w:r>
      <w:r>
        <w:rPr>
          <w:rFonts w:cs="Times New Roman"/>
          <w:sz w:val="24"/>
          <w:szCs w:val="24"/>
        </w:rPr>
        <w:t>00 eura.</w:t>
      </w:r>
      <w:r w:rsidR="00DA6CAA">
        <w:rPr>
          <w:rFonts w:cs="Times New Roman"/>
          <w:sz w:val="24"/>
          <w:szCs w:val="24"/>
        </w:rPr>
        <w:t xml:space="preserve"> </w:t>
      </w:r>
      <w:r w:rsidR="00486B3B">
        <w:rPr>
          <w:rFonts w:cs="Times New Roman"/>
          <w:sz w:val="24"/>
          <w:szCs w:val="24"/>
        </w:rPr>
        <w:t xml:space="preserve">Povećanje se najvećim dijelom odnosi na povećanje plana rashoda u programu Održavanje objekata i uređaja komunalne infrastrukture s iznosom od 308.000,00 eura, </w:t>
      </w:r>
      <w:r w:rsidR="00BB13E7">
        <w:rPr>
          <w:rFonts w:cs="Times New Roman"/>
          <w:sz w:val="24"/>
          <w:szCs w:val="24"/>
        </w:rPr>
        <w:t xml:space="preserve">održavanje sportskih objekata s 23.231,00 eura, održavanje groblja 54.500,00 eura, sanitarna zaštita 5.336,00 eura, veterinarske usluge 6.000,00 eura itd. uz istovremeno smanjenje plana rashoda kao npr. rashodi na geografsko informacijski sustav 4.000,00 eura, sanacija deponije 22.549,00 eura, 18.000,00 eura na izradi projektno tehničke dokumentacije u programu Projektiranje i građenje objekata u vlasništvu Grada, 61.876,00 eura na rashodima održavanja ostalih objekata u vlasništvu Grada…, a sve radi usklađenja plana i realizacije. </w:t>
      </w:r>
    </w:p>
    <w:p w14:paraId="608997EE" w14:textId="21D1CB45" w:rsidR="00C73A6F" w:rsidRDefault="00D40A15" w:rsidP="00C73A6F">
      <w:pPr>
        <w:spacing w:after="0" w:line="240" w:lineRule="auto"/>
        <w:jc w:val="both"/>
        <w:rPr>
          <w:rFonts w:cs="Times New Roman"/>
          <w:sz w:val="24"/>
          <w:szCs w:val="24"/>
        </w:rPr>
      </w:pPr>
      <w:r>
        <w:rPr>
          <w:rFonts w:cs="Times New Roman"/>
          <w:sz w:val="24"/>
          <w:szCs w:val="24"/>
        </w:rPr>
        <w:tab/>
      </w:r>
      <w:r w:rsidRPr="00D40A15">
        <w:rPr>
          <w:rFonts w:cs="Times New Roman"/>
          <w:i/>
          <w:iCs/>
          <w:sz w:val="24"/>
          <w:szCs w:val="24"/>
        </w:rPr>
        <w:t>Financijski rashodi</w:t>
      </w:r>
      <w:r>
        <w:rPr>
          <w:rFonts w:cs="Times New Roman"/>
          <w:sz w:val="24"/>
          <w:szCs w:val="24"/>
        </w:rPr>
        <w:t xml:space="preserve"> povećani su za </w:t>
      </w:r>
      <w:r w:rsidR="005D71E0">
        <w:rPr>
          <w:rFonts w:cs="Times New Roman"/>
          <w:sz w:val="24"/>
          <w:szCs w:val="24"/>
        </w:rPr>
        <w:t>40</w:t>
      </w:r>
      <w:r w:rsidR="00BB13E7">
        <w:rPr>
          <w:rFonts w:cs="Times New Roman"/>
          <w:sz w:val="24"/>
          <w:szCs w:val="24"/>
        </w:rPr>
        <w:t>.352,</w:t>
      </w:r>
      <w:r>
        <w:rPr>
          <w:rFonts w:cs="Times New Roman"/>
          <w:sz w:val="24"/>
          <w:szCs w:val="24"/>
        </w:rPr>
        <w:t xml:space="preserve">00 eura na ime </w:t>
      </w:r>
      <w:r w:rsidR="00BB13E7">
        <w:rPr>
          <w:rFonts w:cs="Times New Roman"/>
          <w:sz w:val="24"/>
          <w:szCs w:val="24"/>
        </w:rPr>
        <w:t xml:space="preserve">interkalarnih kamata i redovnih kamata po kreditnom zaduženju. </w:t>
      </w:r>
      <w:r>
        <w:rPr>
          <w:rFonts w:cs="Times New Roman"/>
          <w:sz w:val="24"/>
          <w:szCs w:val="24"/>
        </w:rPr>
        <w:t xml:space="preserve"> </w:t>
      </w:r>
    </w:p>
    <w:p w14:paraId="0BFE12B3" w14:textId="29FD24A9" w:rsidR="00480639" w:rsidRDefault="00480639" w:rsidP="00480639">
      <w:pPr>
        <w:spacing w:after="0" w:line="240" w:lineRule="auto"/>
        <w:ind w:firstLine="708"/>
        <w:jc w:val="both"/>
        <w:rPr>
          <w:rFonts w:cs="Times New Roman"/>
          <w:sz w:val="24"/>
          <w:szCs w:val="24"/>
        </w:rPr>
      </w:pPr>
      <w:r w:rsidRPr="005A630F">
        <w:rPr>
          <w:rFonts w:cs="Times New Roman"/>
          <w:i/>
          <w:iCs/>
          <w:sz w:val="24"/>
          <w:szCs w:val="24"/>
        </w:rPr>
        <w:t>Rashodi subvencija</w:t>
      </w:r>
      <w:r>
        <w:rPr>
          <w:rFonts w:cs="Times New Roman"/>
          <w:sz w:val="24"/>
          <w:szCs w:val="24"/>
        </w:rPr>
        <w:t xml:space="preserve"> iskazani su s</w:t>
      </w:r>
      <w:r w:rsidR="00F7582B">
        <w:rPr>
          <w:rFonts w:cs="Times New Roman"/>
          <w:sz w:val="24"/>
          <w:szCs w:val="24"/>
        </w:rPr>
        <w:t>a smanjenjem za 8.497</w:t>
      </w:r>
      <w:r w:rsidR="00D40A15">
        <w:rPr>
          <w:rFonts w:cs="Times New Roman"/>
          <w:sz w:val="24"/>
          <w:szCs w:val="24"/>
        </w:rPr>
        <w:t>,00</w:t>
      </w:r>
      <w:r>
        <w:rPr>
          <w:rFonts w:cs="Times New Roman"/>
          <w:sz w:val="24"/>
          <w:szCs w:val="24"/>
        </w:rPr>
        <w:t xml:space="preserve"> eura</w:t>
      </w:r>
      <w:r w:rsidR="00F7582B">
        <w:rPr>
          <w:rFonts w:cs="Times New Roman"/>
          <w:sz w:val="24"/>
          <w:szCs w:val="24"/>
        </w:rPr>
        <w:t xml:space="preserve"> radi usklađenja plana i potreba do kraja godine. </w:t>
      </w:r>
      <w:r w:rsidR="00D40A15">
        <w:rPr>
          <w:rFonts w:cs="Times New Roman"/>
          <w:sz w:val="24"/>
          <w:szCs w:val="24"/>
        </w:rPr>
        <w:t xml:space="preserve">  </w:t>
      </w:r>
    </w:p>
    <w:p w14:paraId="4911F250" w14:textId="4CCB61F4" w:rsidR="00F7582B" w:rsidRDefault="00480639" w:rsidP="00480639">
      <w:pPr>
        <w:spacing w:after="0" w:line="240" w:lineRule="auto"/>
        <w:ind w:firstLine="708"/>
        <w:jc w:val="both"/>
        <w:rPr>
          <w:rFonts w:cs="Times New Roman"/>
          <w:sz w:val="24"/>
          <w:szCs w:val="24"/>
        </w:rPr>
      </w:pPr>
      <w:r w:rsidRPr="005A630F">
        <w:rPr>
          <w:rFonts w:cs="Times New Roman"/>
          <w:i/>
          <w:iCs/>
          <w:sz w:val="24"/>
          <w:szCs w:val="24"/>
        </w:rPr>
        <w:t>Rashodi pomoći</w:t>
      </w:r>
      <w:r>
        <w:rPr>
          <w:rFonts w:cs="Times New Roman"/>
          <w:sz w:val="24"/>
          <w:szCs w:val="24"/>
        </w:rPr>
        <w:t xml:space="preserve"> </w:t>
      </w:r>
      <w:r w:rsidR="00D40A15">
        <w:rPr>
          <w:rFonts w:cs="Times New Roman"/>
          <w:sz w:val="24"/>
          <w:szCs w:val="24"/>
        </w:rPr>
        <w:t xml:space="preserve">smanjeni su </w:t>
      </w:r>
      <w:r>
        <w:rPr>
          <w:rFonts w:cs="Times New Roman"/>
          <w:sz w:val="24"/>
          <w:szCs w:val="24"/>
        </w:rPr>
        <w:t xml:space="preserve">za </w:t>
      </w:r>
      <w:r w:rsidR="00F7582B">
        <w:rPr>
          <w:rFonts w:cs="Times New Roman"/>
          <w:sz w:val="24"/>
          <w:szCs w:val="24"/>
        </w:rPr>
        <w:t>59.533</w:t>
      </w:r>
      <w:r w:rsidR="00D40A15">
        <w:rPr>
          <w:rFonts w:cs="Times New Roman"/>
          <w:sz w:val="24"/>
          <w:szCs w:val="24"/>
        </w:rPr>
        <w:t>,</w:t>
      </w:r>
      <w:r>
        <w:rPr>
          <w:rFonts w:cs="Times New Roman"/>
          <w:sz w:val="24"/>
          <w:szCs w:val="24"/>
        </w:rPr>
        <w:t xml:space="preserve">00 eura, a </w:t>
      </w:r>
      <w:r w:rsidR="00C77048">
        <w:rPr>
          <w:rFonts w:cs="Times New Roman"/>
          <w:sz w:val="24"/>
          <w:szCs w:val="24"/>
        </w:rPr>
        <w:t xml:space="preserve">najvećim dijelom </w:t>
      </w:r>
      <w:r>
        <w:rPr>
          <w:rFonts w:cs="Times New Roman"/>
          <w:sz w:val="24"/>
          <w:szCs w:val="24"/>
        </w:rPr>
        <w:t xml:space="preserve">obuhvaćaju </w:t>
      </w:r>
      <w:r w:rsidR="00B265F0">
        <w:rPr>
          <w:rFonts w:cs="Times New Roman"/>
          <w:sz w:val="24"/>
          <w:szCs w:val="24"/>
        </w:rPr>
        <w:t>smanjenje rashoda za</w:t>
      </w:r>
      <w:r w:rsidR="00F7582B">
        <w:rPr>
          <w:rFonts w:cs="Times New Roman"/>
          <w:sz w:val="24"/>
          <w:szCs w:val="24"/>
        </w:rPr>
        <w:t xml:space="preserve"> aglomeraciju Rajić-Borovac, sredstva su planiranja </w:t>
      </w:r>
      <w:r w:rsidR="00725686">
        <w:rPr>
          <w:rFonts w:cs="Times New Roman"/>
          <w:sz w:val="24"/>
          <w:szCs w:val="24"/>
        </w:rPr>
        <w:t>za isplatu</w:t>
      </w:r>
      <w:r w:rsidR="00F7582B">
        <w:rPr>
          <w:rFonts w:cs="Times New Roman"/>
          <w:sz w:val="24"/>
          <w:szCs w:val="24"/>
        </w:rPr>
        <w:t xml:space="preserve"> Hrvatskim vodama.</w:t>
      </w:r>
    </w:p>
    <w:p w14:paraId="426C6B76" w14:textId="757EEBE2" w:rsidR="00C77048" w:rsidRDefault="00C77048" w:rsidP="00480639">
      <w:pPr>
        <w:spacing w:after="0" w:line="240" w:lineRule="auto"/>
        <w:ind w:firstLine="708"/>
        <w:jc w:val="both"/>
        <w:rPr>
          <w:rFonts w:cs="Times New Roman"/>
          <w:sz w:val="24"/>
          <w:szCs w:val="24"/>
        </w:rPr>
      </w:pPr>
      <w:r w:rsidRPr="005A630F">
        <w:rPr>
          <w:rFonts w:cs="Times New Roman"/>
          <w:i/>
          <w:iCs/>
          <w:sz w:val="24"/>
          <w:szCs w:val="24"/>
        </w:rPr>
        <w:t>Naknade građanima i kućanstvima</w:t>
      </w:r>
      <w:r>
        <w:rPr>
          <w:rFonts w:cs="Times New Roman"/>
          <w:sz w:val="24"/>
          <w:szCs w:val="24"/>
        </w:rPr>
        <w:t xml:space="preserve"> iskazane su s</w:t>
      </w:r>
      <w:r w:rsidR="00B265F0">
        <w:rPr>
          <w:rFonts w:cs="Times New Roman"/>
          <w:sz w:val="24"/>
          <w:szCs w:val="24"/>
        </w:rPr>
        <w:t xml:space="preserve">a </w:t>
      </w:r>
      <w:r w:rsidR="00F7582B">
        <w:rPr>
          <w:rFonts w:cs="Times New Roman"/>
          <w:sz w:val="24"/>
          <w:szCs w:val="24"/>
        </w:rPr>
        <w:t xml:space="preserve">smanjenjem </w:t>
      </w:r>
      <w:r w:rsidR="00B265F0">
        <w:rPr>
          <w:rFonts w:cs="Times New Roman"/>
          <w:sz w:val="24"/>
          <w:szCs w:val="24"/>
        </w:rPr>
        <w:t xml:space="preserve">za </w:t>
      </w:r>
      <w:r w:rsidR="00F7582B">
        <w:rPr>
          <w:rFonts w:cs="Times New Roman"/>
          <w:sz w:val="24"/>
          <w:szCs w:val="24"/>
        </w:rPr>
        <w:t>80.470</w:t>
      </w:r>
      <w:r>
        <w:rPr>
          <w:rFonts w:cs="Times New Roman"/>
          <w:sz w:val="24"/>
          <w:szCs w:val="24"/>
        </w:rPr>
        <w:t>,00 eura a odnosi se na</w:t>
      </w:r>
      <w:r w:rsidR="00F7582B">
        <w:rPr>
          <w:rFonts w:cs="Times New Roman"/>
          <w:sz w:val="24"/>
          <w:szCs w:val="24"/>
        </w:rPr>
        <w:t xml:space="preserve"> usklađenja realizacije na rashodima stipendija, pomoći za novorođeno dijete, socijalni program,</w:t>
      </w:r>
      <w:r>
        <w:rPr>
          <w:rFonts w:cs="Times New Roman"/>
          <w:sz w:val="24"/>
          <w:szCs w:val="24"/>
        </w:rPr>
        <w:t xml:space="preserve"> program</w:t>
      </w:r>
      <w:r w:rsidR="00B265F0">
        <w:rPr>
          <w:rFonts w:cs="Times New Roman"/>
          <w:sz w:val="24"/>
          <w:szCs w:val="24"/>
        </w:rPr>
        <w:t xml:space="preserve"> stambenog zbrinjavanja mladih. </w:t>
      </w:r>
      <w:r>
        <w:rPr>
          <w:rFonts w:cs="Times New Roman"/>
          <w:sz w:val="24"/>
          <w:szCs w:val="24"/>
        </w:rPr>
        <w:t xml:space="preserve">  </w:t>
      </w:r>
    </w:p>
    <w:p w14:paraId="7A08096F" w14:textId="4A164AF4" w:rsidR="00F7582B" w:rsidRDefault="00C711CB" w:rsidP="009A1FDB">
      <w:pPr>
        <w:spacing w:after="0" w:line="240" w:lineRule="auto"/>
        <w:ind w:firstLine="708"/>
        <w:jc w:val="both"/>
        <w:rPr>
          <w:rFonts w:cs="Times New Roman"/>
          <w:sz w:val="24"/>
          <w:szCs w:val="24"/>
        </w:rPr>
      </w:pPr>
      <w:r w:rsidRPr="005A630F">
        <w:rPr>
          <w:rFonts w:cs="Times New Roman"/>
          <w:i/>
          <w:iCs/>
          <w:sz w:val="24"/>
          <w:szCs w:val="24"/>
        </w:rPr>
        <w:t>Rashodi za donacije, kazne, naknade šteta i kapitalne pomoći</w:t>
      </w:r>
      <w:r>
        <w:rPr>
          <w:rFonts w:cs="Times New Roman"/>
          <w:sz w:val="24"/>
          <w:szCs w:val="24"/>
        </w:rPr>
        <w:t xml:space="preserve"> </w:t>
      </w:r>
      <w:r w:rsidR="00B265F0">
        <w:rPr>
          <w:rFonts w:cs="Times New Roman"/>
          <w:sz w:val="24"/>
          <w:szCs w:val="24"/>
        </w:rPr>
        <w:t>smanjeni</w:t>
      </w:r>
      <w:r>
        <w:rPr>
          <w:rFonts w:cs="Times New Roman"/>
          <w:sz w:val="24"/>
          <w:szCs w:val="24"/>
        </w:rPr>
        <w:t xml:space="preserve"> su za </w:t>
      </w:r>
      <w:r w:rsidR="00F7582B">
        <w:rPr>
          <w:rFonts w:cs="Times New Roman"/>
          <w:sz w:val="24"/>
          <w:szCs w:val="24"/>
        </w:rPr>
        <w:t>300.478</w:t>
      </w:r>
      <w:r>
        <w:rPr>
          <w:rFonts w:cs="Times New Roman"/>
          <w:sz w:val="24"/>
          <w:szCs w:val="24"/>
        </w:rPr>
        <w:t xml:space="preserve">,00 eura. </w:t>
      </w:r>
      <w:r w:rsidR="00F7582B">
        <w:rPr>
          <w:rFonts w:cs="Times New Roman"/>
          <w:sz w:val="24"/>
          <w:szCs w:val="24"/>
        </w:rPr>
        <w:t xml:space="preserve">Najveća smanjenja iskazana su na stavkama za proširenje vodovodne i kanalizacijske mreže (sredstva idu Moslavini d.d.) u iznosu od 103.000,00 eura, </w:t>
      </w:r>
      <w:r w:rsidR="00725686">
        <w:rPr>
          <w:rFonts w:cs="Times New Roman"/>
          <w:sz w:val="24"/>
          <w:szCs w:val="24"/>
        </w:rPr>
        <w:t xml:space="preserve">izgradnju vodovoda i kanalizacije u zoni  sa 152.000,00 eura itd. </w:t>
      </w:r>
      <w:r w:rsidR="00B265F0">
        <w:rPr>
          <w:rFonts w:cs="Times New Roman"/>
          <w:sz w:val="24"/>
          <w:szCs w:val="24"/>
        </w:rPr>
        <w:t xml:space="preserve"> </w:t>
      </w:r>
    </w:p>
    <w:p w14:paraId="4A00876C" w14:textId="3D621F18" w:rsidR="00725686" w:rsidRDefault="0014140A" w:rsidP="009A1FDB">
      <w:pPr>
        <w:spacing w:after="0" w:line="240" w:lineRule="auto"/>
        <w:ind w:firstLine="708"/>
        <w:jc w:val="both"/>
        <w:rPr>
          <w:rFonts w:cs="Times New Roman"/>
          <w:sz w:val="24"/>
          <w:szCs w:val="24"/>
        </w:rPr>
      </w:pPr>
      <w:r w:rsidRPr="00C505E1">
        <w:rPr>
          <w:rFonts w:cs="Times New Roman"/>
          <w:i/>
          <w:iCs/>
          <w:sz w:val="24"/>
          <w:szCs w:val="24"/>
        </w:rPr>
        <w:t>Rashodi za nabavu nefinancijske imovine</w:t>
      </w:r>
      <w:r>
        <w:rPr>
          <w:rFonts w:cs="Times New Roman"/>
          <w:sz w:val="24"/>
          <w:szCs w:val="24"/>
        </w:rPr>
        <w:t xml:space="preserve"> iskazani su sa </w:t>
      </w:r>
      <w:r w:rsidR="000B594D">
        <w:rPr>
          <w:rFonts w:cs="Times New Roman"/>
          <w:sz w:val="24"/>
          <w:szCs w:val="24"/>
        </w:rPr>
        <w:t xml:space="preserve">smanjenjem </w:t>
      </w:r>
      <w:r>
        <w:rPr>
          <w:rFonts w:cs="Times New Roman"/>
          <w:sz w:val="24"/>
          <w:szCs w:val="24"/>
        </w:rPr>
        <w:t xml:space="preserve">za </w:t>
      </w:r>
      <w:r w:rsidR="00725686">
        <w:rPr>
          <w:rFonts w:cs="Times New Roman"/>
          <w:sz w:val="24"/>
          <w:szCs w:val="24"/>
        </w:rPr>
        <w:t>12.330.648</w:t>
      </w:r>
      <w:r w:rsidR="005A630F">
        <w:rPr>
          <w:rFonts w:cs="Times New Roman"/>
          <w:sz w:val="24"/>
          <w:szCs w:val="24"/>
        </w:rPr>
        <w:t>,00 eura</w:t>
      </w:r>
      <w:r>
        <w:rPr>
          <w:rFonts w:cs="Times New Roman"/>
          <w:sz w:val="24"/>
          <w:szCs w:val="24"/>
        </w:rPr>
        <w:t xml:space="preserve"> tako da plan iznosi </w:t>
      </w:r>
      <w:r w:rsidR="00725686">
        <w:rPr>
          <w:rFonts w:cs="Times New Roman"/>
          <w:sz w:val="24"/>
          <w:szCs w:val="24"/>
        </w:rPr>
        <w:t>14.261.174</w:t>
      </w:r>
      <w:r w:rsidR="00DC6596">
        <w:rPr>
          <w:rFonts w:cs="Times New Roman"/>
          <w:sz w:val="24"/>
          <w:szCs w:val="24"/>
        </w:rPr>
        <w:t>,00</w:t>
      </w:r>
      <w:r>
        <w:rPr>
          <w:rFonts w:cs="Times New Roman"/>
          <w:sz w:val="24"/>
          <w:szCs w:val="24"/>
        </w:rPr>
        <w:t xml:space="preserve"> </w:t>
      </w:r>
      <w:r w:rsidR="00C505E1">
        <w:rPr>
          <w:rFonts w:cs="Times New Roman"/>
          <w:sz w:val="24"/>
          <w:szCs w:val="24"/>
        </w:rPr>
        <w:t>eura</w:t>
      </w:r>
      <w:r>
        <w:rPr>
          <w:rFonts w:cs="Times New Roman"/>
          <w:sz w:val="24"/>
          <w:szCs w:val="24"/>
        </w:rPr>
        <w:t>.</w:t>
      </w:r>
      <w:r w:rsidR="00FE6AD1">
        <w:rPr>
          <w:rFonts w:cs="Times New Roman"/>
          <w:sz w:val="24"/>
          <w:szCs w:val="24"/>
        </w:rPr>
        <w:t xml:space="preserve"> </w:t>
      </w:r>
      <w:r w:rsidR="00725686">
        <w:rPr>
          <w:rFonts w:cs="Times New Roman"/>
          <w:sz w:val="24"/>
          <w:szCs w:val="24"/>
        </w:rPr>
        <w:t>Što se tiče investicijskih ulaganja, najveći dio investicija nastavlja se u idućoj godini (sredstva su osigurana u planu proračuna za 2026. godinu) tako da je plan ovim izmjenama usklađen s realizacijom. Promjene se najvećim dijelom odnose na smanjenje plana rashoda u programu Projektiranje i građenje objekata u vlasništvu Grada s iznosom od 7.921.507,00 eura te programu Projektiranje i građenje objeka</w:t>
      </w:r>
      <w:r w:rsidR="00D310D7">
        <w:rPr>
          <w:rFonts w:cs="Times New Roman"/>
          <w:sz w:val="24"/>
          <w:szCs w:val="24"/>
        </w:rPr>
        <w:t>t</w:t>
      </w:r>
      <w:r w:rsidR="00725686">
        <w:rPr>
          <w:rFonts w:cs="Times New Roman"/>
          <w:sz w:val="24"/>
          <w:szCs w:val="24"/>
        </w:rPr>
        <w:t xml:space="preserve">a i uređaja komunalne infrastrukture </w:t>
      </w:r>
      <w:r w:rsidR="00D310D7">
        <w:rPr>
          <w:rFonts w:cs="Times New Roman"/>
          <w:sz w:val="24"/>
          <w:szCs w:val="24"/>
        </w:rPr>
        <w:t xml:space="preserve">4.012.604,00 eura. </w:t>
      </w:r>
      <w:r w:rsidR="00725686">
        <w:rPr>
          <w:rFonts w:cs="Times New Roman"/>
          <w:sz w:val="24"/>
          <w:szCs w:val="24"/>
        </w:rPr>
        <w:t xml:space="preserve"> </w:t>
      </w:r>
    </w:p>
    <w:p w14:paraId="2142F458" w14:textId="77777777" w:rsidR="00227A89" w:rsidRDefault="00227A89" w:rsidP="009A1FDB">
      <w:pPr>
        <w:spacing w:after="0" w:line="240" w:lineRule="auto"/>
        <w:ind w:firstLine="708"/>
        <w:jc w:val="both"/>
        <w:rPr>
          <w:rFonts w:cs="Times New Roman"/>
          <w:sz w:val="24"/>
          <w:szCs w:val="24"/>
        </w:rPr>
      </w:pPr>
    </w:p>
    <w:p w14:paraId="28012730" w14:textId="77777777" w:rsidR="00977578" w:rsidRDefault="00977578" w:rsidP="00EB2C6F">
      <w:pPr>
        <w:spacing w:after="0" w:line="240" w:lineRule="auto"/>
        <w:jc w:val="both"/>
        <w:rPr>
          <w:rFonts w:cs="Times New Roman"/>
          <w:sz w:val="24"/>
          <w:szCs w:val="24"/>
        </w:rPr>
      </w:pPr>
    </w:p>
    <w:p w14:paraId="4C9918A9" w14:textId="69F32EAB" w:rsidR="00977578" w:rsidRDefault="00977578" w:rsidP="00474AEC">
      <w:pPr>
        <w:spacing w:after="0" w:line="240" w:lineRule="auto"/>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sidR="00FD40B5">
        <w:rPr>
          <w:rFonts w:cs="Times New Roman"/>
          <w:sz w:val="24"/>
          <w:szCs w:val="24"/>
        </w:rPr>
        <w:t xml:space="preserve">  </w:t>
      </w:r>
    </w:p>
    <w:sectPr w:rsidR="00977578">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D1EB" w14:textId="77777777" w:rsidR="00400BE4" w:rsidRDefault="00400BE4" w:rsidP="00674496">
      <w:pPr>
        <w:spacing w:after="0" w:line="240" w:lineRule="auto"/>
      </w:pPr>
      <w:r>
        <w:separator/>
      </w:r>
    </w:p>
  </w:endnote>
  <w:endnote w:type="continuationSeparator" w:id="0">
    <w:p w14:paraId="6C9B43DE" w14:textId="77777777" w:rsidR="00400BE4" w:rsidRDefault="00400BE4" w:rsidP="00674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F2DF" w14:textId="77777777" w:rsidR="00FD40B5" w:rsidRDefault="00FD40B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9855404"/>
      <w:docPartObj>
        <w:docPartGallery w:val="Page Numbers (Bottom of Page)"/>
        <w:docPartUnique/>
      </w:docPartObj>
    </w:sdtPr>
    <w:sdtEndPr/>
    <w:sdtContent>
      <w:p w14:paraId="33FF3A38" w14:textId="20B18730" w:rsidR="00FD40B5" w:rsidRDefault="00FD40B5">
        <w:pPr>
          <w:pStyle w:val="Podnoje"/>
          <w:jc w:val="right"/>
        </w:pPr>
        <w:r>
          <w:fldChar w:fldCharType="begin"/>
        </w:r>
        <w:r>
          <w:instrText>PAGE   \* MERGEFORMAT</w:instrText>
        </w:r>
        <w:r>
          <w:fldChar w:fldCharType="separate"/>
        </w:r>
        <w:r>
          <w:t>2</w:t>
        </w:r>
        <w:r>
          <w:fldChar w:fldCharType="end"/>
        </w:r>
      </w:p>
    </w:sdtContent>
  </w:sdt>
  <w:p w14:paraId="5F38031B" w14:textId="77777777" w:rsidR="00FD40B5" w:rsidRDefault="00FD40B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07BA" w14:textId="77777777" w:rsidR="00FD40B5" w:rsidRDefault="00FD40B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D4BD8" w14:textId="77777777" w:rsidR="00400BE4" w:rsidRDefault="00400BE4" w:rsidP="00674496">
      <w:pPr>
        <w:spacing w:after="0" w:line="240" w:lineRule="auto"/>
      </w:pPr>
      <w:r>
        <w:separator/>
      </w:r>
    </w:p>
  </w:footnote>
  <w:footnote w:type="continuationSeparator" w:id="0">
    <w:p w14:paraId="0EC508BC" w14:textId="77777777" w:rsidR="00400BE4" w:rsidRDefault="00400BE4" w:rsidP="00674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E209D" w14:textId="77777777" w:rsidR="00FD40B5" w:rsidRDefault="00FD40B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ED2D7" w14:textId="77777777" w:rsidR="00FD40B5" w:rsidRDefault="00FD40B5">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9A3A" w14:textId="77777777" w:rsidR="00FD40B5" w:rsidRDefault="00FD40B5">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3F6"/>
    <w:rsid w:val="0001331D"/>
    <w:rsid w:val="00026590"/>
    <w:rsid w:val="00026592"/>
    <w:rsid w:val="000A424F"/>
    <w:rsid w:val="000B594D"/>
    <w:rsid w:val="000C57C6"/>
    <w:rsid w:val="000E1982"/>
    <w:rsid w:val="000E58DB"/>
    <w:rsid w:val="00103A69"/>
    <w:rsid w:val="0012003E"/>
    <w:rsid w:val="001263B9"/>
    <w:rsid w:val="001277D9"/>
    <w:rsid w:val="00140E8B"/>
    <w:rsid w:val="0014140A"/>
    <w:rsid w:val="001533E7"/>
    <w:rsid w:val="00153C24"/>
    <w:rsid w:val="00191337"/>
    <w:rsid w:val="001E404A"/>
    <w:rsid w:val="00227A89"/>
    <w:rsid w:val="00241462"/>
    <w:rsid w:val="00264998"/>
    <w:rsid w:val="00280A0E"/>
    <w:rsid w:val="0029585A"/>
    <w:rsid w:val="002B2F79"/>
    <w:rsid w:val="00307DC0"/>
    <w:rsid w:val="00321EA7"/>
    <w:rsid w:val="003405B4"/>
    <w:rsid w:val="00367824"/>
    <w:rsid w:val="00391CB7"/>
    <w:rsid w:val="003A5D81"/>
    <w:rsid w:val="003B65FA"/>
    <w:rsid w:val="003D298A"/>
    <w:rsid w:val="003E3F82"/>
    <w:rsid w:val="003E69BE"/>
    <w:rsid w:val="003F02CB"/>
    <w:rsid w:val="00400BE4"/>
    <w:rsid w:val="00405E70"/>
    <w:rsid w:val="004155CF"/>
    <w:rsid w:val="00422BEA"/>
    <w:rsid w:val="004260C1"/>
    <w:rsid w:val="0044247C"/>
    <w:rsid w:val="0044408B"/>
    <w:rsid w:val="004543EA"/>
    <w:rsid w:val="00474AEC"/>
    <w:rsid w:val="00480639"/>
    <w:rsid w:val="00486238"/>
    <w:rsid w:val="00486B3B"/>
    <w:rsid w:val="004A298F"/>
    <w:rsid w:val="0050484B"/>
    <w:rsid w:val="00506C3C"/>
    <w:rsid w:val="0052145D"/>
    <w:rsid w:val="00527A37"/>
    <w:rsid w:val="005415C8"/>
    <w:rsid w:val="005A630F"/>
    <w:rsid w:val="005B7374"/>
    <w:rsid w:val="005D3BA7"/>
    <w:rsid w:val="005D71E0"/>
    <w:rsid w:val="00603877"/>
    <w:rsid w:val="00626DB2"/>
    <w:rsid w:val="00631BEE"/>
    <w:rsid w:val="00645752"/>
    <w:rsid w:val="00661F0F"/>
    <w:rsid w:val="00663492"/>
    <w:rsid w:val="00665B09"/>
    <w:rsid w:val="00674496"/>
    <w:rsid w:val="006B7FF7"/>
    <w:rsid w:val="00720CB3"/>
    <w:rsid w:val="00725686"/>
    <w:rsid w:val="007270EF"/>
    <w:rsid w:val="00741222"/>
    <w:rsid w:val="00754709"/>
    <w:rsid w:val="00763A40"/>
    <w:rsid w:val="00794152"/>
    <w:rsid w:val="00795D6A"/>
    <w:rsid w:val="00796601"/>
    <w:rsid w:val="007A0016"/>
    <w:rsid w:val="007B3FF6"/>
    <w:rsid w:val="007E25F5"/>
    <w:rsid w:val="007E4501"/>
    <w:rsid w:val="008054B3"/>
    <w:rsid w:val="00806FD9"/>
    <w:rsid w:val="008074BE"/>
    <w:rsid w:val="00826E8A"/>
    <w:rsid w:val="00835481"/>
    <w:rsid w:val="00845D73"/>
    <w:rsid w:val="0087541F"/>
    <w:rsid w:val="00885008"/>
    <w:rsid w:val="008867C7"/>
    <w:rsid w:val="00887BC9"/>
    <w:rsid w:val="0089549A"/>
    <w:rsid w:val="008A0F54"/>
    <w:rsid w:val="008A2C38"/>
    <w:rsid w:val="008A3CB3"/>
    <w:rsid w:val="008B06ED"/>
    <w:rsid w:val="008D7751"/>
    <w:rsid w:val="008F6A02"/>
    <w:rsid w:val="0092231B"/>
    <w:rsid w:val="00977578"/>
    <w:rsid w:val="0099304F"/>
    <w:rsid w:val="009A1FDB"/>
    <w:rsid w:val="00A53C08"/>
    <w:rsid w:val="00A57838"/>
    <w:rsid w:val="00A73B52"/>
    <w:rsid w:val="00A77279"/>
    <w:rsid w:val="00AA1D66"/>
    <w:rsid w:val="00AA5AD4"/>
    <w:rsid w:val="00AB0079"/>
    <w:rsid w:val="00AB1366"/>
    <w:rsid w:val="00AC2266"/>
    <w:rsid w:val="00AC4CC0"/>
    <w:rsid w:val="00AD2A61"/>
    <w:rsid w:val="00B1675C"/>
    <w:rsid w:val="00B265F0"/>
    <w:rsid w:val="00B40715"/>
    <w:rsid w:val="00B90E85"/>
    <w:rsid w:val="00BA37F0"/>
    <w:rsid w:val="00BA4A7B"/>
    <w:rsid w:val="00BA4C52"/>
    <w:rsid w:val="00BB03AB"/>
    <w:rsid w:val="00BB13E7"/>
    <w:rsid w:val="00BC445B"/>
    <w:rsid w:val="00BF2515"/>
    <w:rsid w:val="00BF486A"/>
    <w:rsid w:val="00C013A9"/>
    <w:rsid w:val="00C32339"/>
    <w:rsid w:val="00C505E1"/>
    <w:rsid w:val="00C64DA7"/>
    <w:rsid w:val="00C711CB"/>
    <w:rsid w:val="00C73A6F"/>
    <w:rsid w:val="00C77048"/>
    <w:rsid w:val="00C955AF"/>
    <w:rsid w:val="00CA26C1"/>
    <w:rsid w:val="00CA281B"/>
    <w:rsid w:val="00CC7841"/>
    <w:rsid w:val="00CE64EA"/>
    <w:rsid w:val="00CE757F"/>
    <w:rsid w:val="00CE76F6"/>
    <w:rsid w:val="00CF2519"/>
    <w:rsid w:val="00D01CF8"/>
    <w:rsid w:val="00D25668"/>
    <w:rsid w:val="00D310D7"/>
    <w:rsid w:val="00D350B2"/>
    <w:rsid w:val="00D40A15"/>
    <w:rsid w:val="00D8059F"/>
    <w:rsid w:val="00D83A26"/>
    <w:rsid w:val="00DA6CAA"/>
    <w:rsid w:val="00DC6596"/>
    <w:rsid w:val="00DD0312"/>
    <w:rsid w:val="00DD10DF"/>
    <w:rsid w:val="00DF0F75"/>
    <w:rsid w:val="00E04C18"/>
    <w:rsid w:val="00E07FCF"/>
    <w:rsid w:val="00E1611C"/>
    <w:rsid w:val="00E37BD9"/>
    <w:rsid w:val="00E71570"/>
    <w:rsid w:val="00E8678E"/>
    <w:rsid w:val="00E95845"/>
    <w:rsid w:val="00E963BE"/>
    <w:rsid w:val="00EB19F4"/>
    <w:rsid w:val="00EB2C6F"/>
    <w:rsid w:val="00ED03F6"/>
    <w:rsid w:val="00ED3FE7"/>
    <w:rsid w:val="00EE0FED"/>
    <w:rsid w:val="00EE23A7"/>
    <w:rsid w:val="00F24C1B"/>
    <w:rsid w:val="00F64CD6"/>
    <w:rsid w:val="00F64EA9"/>
    <w:rsid w:val="00F7582B"/>
    <w:rsid w:val="00FD04A0"/>
    <w:rsid w:val="00FD40B5"/>
    <w:rsid w:val="00FE6A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95CD5"/>
  <w15:chartTrackingRefBased/>
  <w15:docId w15:val="{F5098E92-C776-4C68-BB0E-070610A38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krajnjebiljeke">
    <w:name w:val="endnote text"/>
    <w:basedOn w:val="Normal"/>
    <w:link w:val="TekstkrajnjebiljekeChar"/>
    <w:uiPriority w:val="99"/>
    <w:semiHidden/>
    <w:unhideWhenUsed/>
    <w:rsid w:val="00674496"/>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674496"/>
    <w:rPr>
      <w:sz w:val="20"/>
      <w:szCs w:val="20"/>
    </w:rPr>
  </w:style>
  <w:style w:type="character" w:styleId="Referencakrajnjebiljeke">
    <w:name w:val="endnote reference"/>
    <w:basedOn w:val="Zadanifontodlomka"/>
    <w:uiPriority w:val="99"/>
    <w:semiHidden/>
    <w:unhideWhenUsed/>
    <w:rsid w:val="00674496"/>
    <w:rPr>
      <w:vertAlign w:val="superscript"/>
    </w:rPr>
  </w:style>
  <w:style w:type="paragraph" w:styleId="Zaglavlje">
    <w:name w:val="header"/>
    <w:basedOn w:val="Normal"/>
    <w:link w:val="ZaglavljeChar"/>
    <w:uiPriority w:val="99"/>
    <w:unhideWhenUsed/>
    <w:rsid w:val="00FD40B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D40B5"/>
  </w:style>
  <w:style w:type="paragraph" w:styleId="Podnoje">
    <w:name w:val="footer"/>
    <w:basedOn w:val="Normal"/>
    <w:link w:val="PodnojeChar"/>
    <w:uiPriority w:val="99"/>
    <w:unhideWhenUsed/>
    <w:rsid w:val="00FD40B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D4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2</Pages>
  <Words>794</Words>
  <Characters>4526</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Marica Vitković</dc:creator>
  <cp:keywords/>
  <dc:description/>
  <cp:lastModifiedBy>Marica Vitković</cp:lastModifiedBy>
  <cp:revision>12</cp:revision>
  <cp:lastPrinted>2023-12-13T14:17:00Z</cp:lastPrinted>
  <dcterms:created xsi:type="dcterms:W3CDTF">2025-03-05T07:35:00Z</dcterms:created>
  <dcterms:modified xsi:type="dcterms:W3CDTF">2025-12-10T19:29:00Z</dcterms:modified>
</cp:coreProperties>
</file>